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7ADDC" w14:textId="77777777" w:rsidR="00301614" w:rsidRDefault="00972110">
      <w:sdt>
        <w:sdtPr>
          <w:id w:val="-859959778"/>
          <w:docPartObj>
            <w:docPartGallery w:val="Cover Pages"/>
            <w:docPartUnique/>
          </w:docPartObj>
        </w:sdtPr>
        <w:sdtEndPr/>
        <w:sdtContent>
          <w:r w:rsidR="00544FFA">
            <w:rPr>
              <w:noProof/>
            </w:rPr>
            <mc:AlternateContent>
              <mc:Choice Requires="wps">
                <w:drawing>
                  <wp:anchor distT="0" distB="0" distL="114300" distR="114300" simplePos="0" relativeHeight="251659264" behindDoc="0" locked="0" layoutInCell="1" allowOverlap="1" wp14:anchorId="0977AF8D" wp14:editId="0977AF8E">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8580"/>
                                  <w:gridCol w:w="3233"/>
                                </w:tblGrid>
                                <w:tr w:rsidR="00B2162E" w14:paraId="0977AFE1" w14:textId="77777777">
                                  <w:trPr>
                                    <w:jc w:val="center"/>
                                  </w:trPr>
                                  <w:tc>
                                    <w:tcPr>
                                      <w:tcW w:w="2568" w:type="pct"/>
                                      <w:vAlign w:val="center"/>
                                    </w:tcPr>
                                    <w:p w14:paraId="0977AFD9" w14:textId="77777777" w:rsidR="00B2162E" w:rsidRDefault="00B2162E">
                                      <w:pPr>
                                        <w:jc w:val="right"/>
                                      </w:pPr>
                                      <w:r>
                                        <w:rPr>
                                          <w:noProof/>
                                        </w:rPr>
                                        <w:drawing>
                                          <wp:inline distT="0" distB="0" distL="0" distR="0" wp14:anchorId="0977AFF2" wp14:editId="0977AFF3">
                                            <wp:extent cx="4985667" cy="2808224"/>
                                            <wp:effectExtent l="0" t="0" r="5715" b="0"/>
                                            <wp:docPr id="133" name="Afbeelding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05001" cy="2819114"/>
                                                    </a:xfrm>
                                                    <a:prstGeom prst="rect">
                                                      <a:avLst/>
                                                    </a:prstGeom>
                                                  </pic:spPr>
                                                </pic:pic>
                                              </a:graphicData>
                                            </a:graphic>
                                          </wp:inline>
                                        </w:drawing>
                                      </w:r>
                                    </w:p>
                                    <w:sdt>
                                      <w:sdtPr>
                                        <w:rPr>
                                          <w:caps/>
                                          <w:color w:val="ED7D31" w:themeColor="accent2"/>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977AFDA" w14:textId="02E89544" w:rsidR="00B2162E" w:rsidRDefault="00B2162E">
                                          <w:pPr>
                                            <w:pStyle w:val="Geenafstand"/>
                                            <w:spacing w:line="312" w:lineRule="auto"/>
                                            <w:jc w:val="right"/>
                                            <w:rPr>
                                              <w:caps/>
                                              <w:color w:val="191919" w:themeColor="text1" w:themeTint="E6"/>
                                              <w:sz w:val="72"/>
                                              <w:szCs w:val="72"/>
                                            </w:rPr>
                                          </w:pPr>
                                          <w:r w:rsidRPr="00544FFA">
                                            <w:rPr>
                                              <w:caps/>
                                              <w:color w:val="ED7D31" w:themeColor="accent2"/>
                                              <w:sz w:val="72"/>
                                              <w:szCs w:val="72"/>
                                            </w:rPr>
                                            <w:t>Kwaliteits Uitgangsmat</w:t>
                                          </w:r>
                                          <w:r w:rsidR="00651857">
                                            <w:rPr>
                                              <w:caps/>
                                              <w:color w:val="ED7D31" w:themeColor="accent2"/>
                                              <w:sz w:val="72"/>
                                              <w:szCs w:val="72"/>
                                            </w:rPr>
                                            <w:t>e</w:t>
                                          </w:r>
                                          <w:r w:rsidRPr="00544FFA">
                                            <w:rPr>
                                              <w:caps/>
                                              <w:color w:val="ED7D31" w:themeColor="accent2"/>
                                              <w:sz w:val="72"/>
                                              <w:szCs w:val="72"/>
                                            </w:rPr>
                                            <w:t>rialen</w:t>
                                          </w:r>
                                        </w:p>
                                      </w:sdtContent>
                                    </w:sdt>
                                    <w:sdt>
                                      <w:sdtPr>
                                        <w:rPr>
                                          <w:color w:val="ED7D31" w:themeColor="accent2"/>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0977AFDB" w14:textId="5AFF852F" w:rsidR="00B2162E" w:rsidRDefault="00B2162E">
                                          <w:pPr>
                                            <w:jc w:val="right"/>
                                            <w:rPr>
                                              <w:sz w:val="24"/>
                                              <w:szCs w:val="24"/>
                                            </w:rPr>
                                          </w:pPr>
                                          <w:r>
                                            <w:rPr>
                                              <w:color w:val="ED7D31" w:themeColor="accent2"/>
                                              <w:sz w:val="24"/>
                                              <w:szCs w:val="24"/>
                                            </w:rPr>
                                            <w:t xml:space="preserve">Niveau </w:t>
                                          </w:r>
                                          <w:r w:rsidR="0049782D">
                                            <w:rPr>
                                              <w:color w:val="ED7D31" w:themeColor="accent2"/>
                                              <w:sz w:val="24"/>
                                              <w:szCs w:val="24"/>
                                            </w:rPr>
                                            <w:t>2</w:t>
                                          </w:r>
                                        </w:p>
                                      </w:sdtContent>
                                    </w:sdt>
                                  </w:tc>
                                  <w:tc>
                                    <w:tcPr>
                                      <w:tcW w:w="2432" w:type="pct"/>
                                      <w:vAlign w:val="center"/>
                                    </w:tcPr>
                                    <w:p w14:paraId="0977AFDC" w14:textId="4EA97A92" w:rsidR="00B2162E" w:rsidRDefault="00B2162E">
                                      <w:pPr>
                                        <w:pStyle w:val="Geenafstand"/>
                                        <w:rPr>
                                          <w:caps/>
                                          <w:color w:val="ED7D31" w:themeColor="accent2"/>
                                          <w:sz w:val="26"/>
                                          <w:szCs w:val="26"/>
                                        </w:rPr>
                                      </w:pPr>
                                      <w:r>
                                        <w:rPr>
                                          <w:caps/>
                                          <w:color w:val="ED7D31" w:themeColor="accent2"/>
                                          <w:sz w:val="26"/>
                                          <w:szCs w:val="26"/>
                                        </w:rPr>
                                        <w:t>Glasteelt</w:t>
                                      </w:r>
                                      <w:bookmarkStart w:id="0" w:name="_GoBack"/>
                                      <w:bookmarkEnd w:id="0"/>
                                      <w:r>
                                        <w:rPr>
                                          <w:caps/>
                                          <w:color w:val="ED7D31" w:themeColor="accent2"/>
                                          <w:sz w:val="26"/>
                                          <w:szCs w:val="26"/>
                                        </w:rPr>
                                        <w:t>:  Kwaliteit uitgangsmat</w:t>
                                      </w:r>
                                      <w:r w:rsidR="00651857">
                                        <w:rPr>
                                          <w:caps/>
                                          <w:color w:val="ED7D31" w:themeColor="accent2"/>
                                          <w:sz w:val="26"/>
                                          <w:szCs w:val="26"/>
                                        </w:rPr>
                                        <w:t>e</w:t>
                                      </w:r>
                                      <w:r>
                                        <w:rPr>
                                          <w:caps/>
                                          <w:color w:val="ED7D31" w:themeColor="accent2"/>
                                          <w:sz w:val="26"/>
                                          <w:szCs w:val="26"/>
                                        </w:rPr>
                                        <w:t>rialen</w:t>
                                      </w:r>
                                    </w:p>
                                    <w:p w14:paraId="0977AFDD" w14:textId="70155764" w:rsidR="00B2162E" w:rsidRDefault="00B2162E">
                                      <w:pPr>
                                        <w:pStyle w:val="Geenafstand"/>
                                        <w:rPr>
                                          <w:caps/>
                                          <w:color w:val="ED7D31" w:themeColor="accent2"/>
                                          <w:sz w:val="26"/>
                                          <w:szCs w:val="26"/>
                                        </w:rPr>
                                      </w:pPr>
                                      <w:r>
                                        <w:rPr>
                                          <w:caps/>
                                          <w:color w:val="ED7D31" w:themeColor="accent2"/>
                                          <w:sz w:val="26"/>
                                          <w:szCs w:val="26"/>
                                        </w:rPr>
                                        <w:t xml:space="preserve">periode </w:t>
                                      </w:r>
                                      <w:r w:rsidR="00696AB4">
                                        <w:rPr>
                                          <w:caps/>
                                          <w:color w:val="ED7D31" w:themeColor="accent2"/>
                                          <w:sz w:val="26"/>
                                          <w:szCs w:val="26"/>
                                        </w:rPr>
                                        <w:t>4</w:t>
                                      </w:r>
                                      <w:r>
                                        <w:rPr>
                                          <w:caps/>
                                          <w:color w:val="ED7D31" w:themeColor="accent2"/>
                                          <w:sz w:val="26"/>
                                          <w:szCs w:val="26"/>
                                        </w:rPr>
                                        <w:t xml:space="preserve"> </w:t>
                                      </w:r>
                                    </w:p>
                                    <w:sdt>
                                      <w:sdtPr>
                                        <w:rPr>
                                          <w:color w:val="000000" w:themeColor="text1"/>
                                        </w:rPr>
                                        <w:alias w:val="Samenvatting"/>
                                        <w:tag w:val=""/>
                                        <w:id w:val="-2036181933"/>
                                        <w:showingPlcHdr/>
                                        <w:dataBinding w:prefixMappings="xmlns:ns0='http://schemas.microsoft.com/office/2006/coverPageProps' " w:xpath="/ns0:CoverPageProperties[1]/ns0:Abstract[1]" w:storeItemID="{55AF091B-3C7A-41E3-B477-F2FDAA23CFDA}"/>
                                        <w:text/>
                                      </w:sdtPr>
                                      <w:sdtEndPr/>
                                      <w:sdtContent>
                                        <w:p w14:paraId="0977AFDE" w14:textId="77777777" w:rsidR="00B2162E" w:rsidRDefault="00B2162E">
                                          <w:pPr>
                                            <w:rPr>
                                              <w:color w:val="000000" w:themeColor="text1"/>
                                            </w:rPr>
                                          </w:pPr>
                                          <w:r>
                                            <w:rPr>
                                              <w:color w:val="000000" w:themeColor="text1"/>
                                            </w:rPr>
                                            <w:t xml:space="preserve">     </w:t>
                                          </w:r>
                                        </w:p>
                                      </w:sdtContent>
                                    </w:sdt>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0977AFDF" w14:textId="77777777" w:rsidR="00B2162E" w:rsidRDefault="00B2162E">
                                          <w:pPr>
                                            <w:pStyle w:val="Geenafstand"/>
                                            <w:rPr>
                                              <w:color w:val="ED7D31" w:themeColor="accent2"/>
                                              <w:sz w:val="26"/>
                                              <w:szCs w:val="26"/>
                                            </w:rPr>
                                          </w:pPr>
                                          <w:r>
                                            <w:rPr>
                                              <w:color w:val="ED7D31" w:themeColor="accent2"/>
                                              <w:sz w:val="26"/>
                                              <w:szCs w:val="26"/>
                                            </w:rPr>
                                            <w:t>Bertus Boer</w:t>
                                          </w:r>
                                        </w:p>
                                      </w:sdtContent>
                                    </w:sdt>
                                    <w:p w14:paraId="0977AFE0" w14:textId="7F7AE875" w:rsidR="00B2162E" w:rsidRDefault="00972110">
                                      <w:pPr>
                                        <w:pStyle w:val="Geenafstand"/>
                                      </w:pPr>
                                      <w:sdt>
                                        <w:sdtPr>
                                          <w:rPr>
                                            <w:color w:val="ED7D31" w:themeColor="accent2"/>
                                          </w:rPr>
                                          <w:alias w:val="Cursus"/>
                                          <w:tag w:val="Cursus"/>
                                          <w:id w:val="-710501431"/>
                                          <w:dataBinding w:prefixMappings="xmlns:ns0='http://purl.org/dc/elements/1.1/' xmlns:ns1='http://schemas.openxmlformats.org/package/2006/metadata/core-properties' " w:xpath="/ns1:coreProperties[1]/ns1:category[1]" w:storeItemID="{6C3C8BC8-F283-45AE-878A-BAB7291924A1}"/>
                                          <w:text/>
                                        </w:sdtPr>
                                        <w:sdtEndPr/>
                                        <w:sdtContent>
                                          <w:r w:rsidR="00B2162E">
                                            <w:rPr>
                                              <w:color w:val="ED7D31" w:themeColor="accent2"/>
                                            </w:rPr>
                                            <w:t xml:space="preserve">Niveau </w:t>
                                          </w:r>
                                          <w:r w:rsidR="0049782D">
                                            <w:rPr>
                                              <w:color w:val="ED7D31" w:themeColor="accent2"/>
                                            </w:rPr>
                                            <w:t>2</w:t>
                                          </w:r>
                                        </w:sdtContent>
                                      </w:sdt>
                                    </w:p>
                                  </w:tc>
                                </w:tr>
                              </w:tbl>
                              <w:p w14:paraId="0977AFE2" w14:textId="77777777" w:rsidR="00B2162E" w:rsidRDefault="00B2162E"/>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977AF8D"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8580"/>
                            <w:gridCol w:w="3233"/>
                          </w:tblGrid>
                          <w:tr w:rsidR="00B2162E" w14:paraId="0977AFE1" w14:textId="77777777">
                            <w:trPr>
                              <w:jc w:val="center"/>
                            </w:trPr>
                            <w:tc>
                              <w:tcPr>
                                <w:tcW w:w="2568" w:type="pct"/>
                                <w:vAlign w:val="center"/>
                              </w:tcPr>
                              <w:p w14:paraId="0977AFD9" w14:textId="77777777" w:rsidR="00B2162E" w:rsidRDefault="00B2162E">
                                <w:pPr>
                                  <w:jc w:val="right"/>
                                </w:pPr>
                                <w:r>
                                  <w:rPr>
                                    <w:noProof/>
                                  </w:rPr>
                                  <w:drawing>
                                    <wp:inline distT="0" distB="0" distL="0" distR="0" wp14:anchorId="0977AFF2" wp14:editId="0977AFF3">
                                      <wp:extent cx="4985667" cy="2808224"/>
                                      <wp:effectExtent l="0" t="0" r="5715" b="0"/>
                                      <wp:docPr id="133" name="Afbeelding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05001" cy="2819114"/>
                                              </a:xfrm>
                                              <a:prstGeom prst="rect">
                                                <a:avLst/>
                                              </a:prstGeom>
                                            </pic:spPr>
                                          </pic:pic>
                                        </a:graphicData>
                                      </a:graphic>
                                    </wp:inline>
                                  </w:drawing>
                                </w:r>
                              </w:p>
                              <w:sdt>
                                <w:sdtPr>
                                  <w:rPr>
                                    <w:caps/>
                                    <w:color w:val="ED7D31" w:themeColor="accent2"/>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977AFDA" w14:textId="02E89544" w:rsidR="00B2162E" w:rsidRDefault="00B2162E">
                                    <w:pPr>
                                      <w:pStyle w:val="Geenafstand"/>
                                      <w:spacing w:line="312" w:lineRule="auto"/>
                                      <w:jc w:val="right"/>
                                      <w:rPr>
                                        <w:caps/>
                                        <w:color w:val="191919" w:themeColor="text1" w:themeTint="E6"/>
                                        <w:sz w:val="72"/>
                                        <w:szCs w:val="72"/>
                                      </w:rPr>
                                    </w:pPr>
                                    <w:r w:rsidRPr="00544FFA">
                                      <w:rPr>
                                        <w:caps/>
                                        <w:color w:val="ED7D31" w:themeColor="accent2"/>
                                        <w:sz w:val="72"/>
                                        <w:szCs w:val="72"/>
                                      </w:rPr>
                                      <w:t>Kwaliteits Uitgangsmat</w:t>
                                    </w:r>
                                    <w:r w:rsidR="00651857">
                                      <w:rPr>
                                        <w:caps/>
                                        <w:color w:val="ED7D31" w:themeColor="accent2"/>
                                        <w:sz w:val="72"/>
                                        <w:szCs w:val="72"/>
                                      </w:rPr>
                                      <w:t>e</w:t>
                                    </w:r>
                                    <w:r w:rsidRPr="00544FFA">
                                      <w:rPr>
                                        <w:caps/>
                                        <w:color w:val="ED7D31" w:themeColor="accent2"/>
                                        <w:sz w:val="72"/>
                                        <w:szCs w:val="72"/>
                                      </w:rPr>
                                      <w:t>rialen</w:t>
                                    </w:r>
                                  </w:p>
                                </w:sdtContent>
                              </w:sdt>
                              <w:sdt>
                                <w:sdtPr>
                                  <w:rPr>
                                    <w:color w:val="ED7D31" w:themeColor="accent2"/>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0977AFDB" w14:textId="5AFF852F" w:rsidR="00B2162E" w:rsidRDefault="00B2162E">
                                    <w:pPr>
                                      <w:jc w:val="right"/>
                                      <w:rPr>
                                        <w:sz w:val="24"/>
                                        <w:szCs w:val="24"/>
                                      </w:rPr>
                                    </w:pPr>
                                    <w:r>
                                      <w:rPr>
                                        <w:color w:val="ED7D31" w:themeColor="accent2"/>
                                        <w:sz w:val="24"/>
                                        <w:szCs w:val="24"/>
                                      </w:rPr>
                                      <w:t xml:space="preserve">Niveau </w:t>
                                    </w:r>
                                    <w:r w:rsidR="0049782D">
                                      <w:rPr>
                                        <w:color w:val="ED7D31" w:themeColor="accent2"/>
                                        <w:sz w:val="24"/>
                                        <w:szCs w:val="24"/>
                                      </w:rPr>
                                      <w:t>2</w:t>
                                    </w:r>
                                  </w:p>
                                </w:sdtContent>
                              </w:sdt>
                            </w:tc>
                            <w:tc>
                              <w:tcPr>
                                <w:tcW w:w="2432" w:type="pct"/>
                                <w:vAlign w:val="center"/>
                              </w:tcPr>
                              <w:p w14:paraId="0977AFDC" w14:textId="4EA97A92" w:rsidR="00B2162E" w:rsidRDefault="00B2162E">
                                <w:pPr>
                                  <w:pStyle w:val="Geenafstand"/>
                                  <w:rPr>
                                    <w:caps/>
                                    <w:color w:val="ED7D31" w:themeColor="accent2"/>
                                    <w:sz w:val="26"/>
                                    <w:szCs w:val="26"/>
                                  </w:rPr>
                                </w:pPr>
                                <w:r>
                                  <w:rPr>
                                    <w:caps/>
                                    <w:color w:val="ED7D31" w:themeColor="accent2"/>
                                    <w:sz w:val="26"/>
                                    <w:szCs w:val="26"/>
                                  </w:rPr>
                                  <w:t>Glasteelt</w:t>
                                </w:r>
                                <w:bookmarkStart w:id="1" w:name="_GoBack"/>
                                <w:bookmarkEnd w:id="1"/>
                                <w:r>
                                  <w:rPr>
                                    <w:caps/>
                                    <w:color w:val="ED7D31" w:themeColor="accent2"/>
                                    <w:sz w:val="26"/>
                                    <w:szCs w:val="26"/>
                                  </w:rPr>
                                  <w:t>:  Kwaliteit uitgangsmat</w:t>
                                </w:r>
                                <w:r w:rsidR="00651857">
                                  <w:rPr>
                                    <w:caps/>
                                    <w:color w:val="ED7D31" w:themeColor="accent2"/>
                                    <w:sz w:val="26"/>
                                    <w:szCs w:val="26"/>
                                  </w:rPr>
                                  <w:t>e</w:t>
                                </w:r>
                                <w:r>
                                  <w:rPr>
                                    <w:caps/>
                                    <w:color w:val="ED7D31" w:themeColor="accent2"/>
                                    <w:sz w:val="26"/>
                                    <w:szCs w:val="26"/>
                                  </w:rPr>
                                  <w:t>rialen</w:t>
                                </w:r>
                              </w:p>
                              <w:p w14:paraId="0977AFDD" w14:textId="70155764" w:rsidR="00B2162E" w:rsidRDefault="00B2162E">
                                <w:pPr>
                                  <w:pStyle w:val="Geenafstand"/>
                                  <w:rPr>
                                    <w:caps/>
                                    <w:color w:val="ED7D31" w:themeColor="accent2"/>
                                    <w:sz w:val="26"/>
                                    <w:szCs w:val="26"/>
                                  </w:rPr>
                                </w:pPr>
                                <w:r>
                                  <w:rPr>
                                    <w:caps/>
                                    <w:color w:val="ED7D31" w:themeColor="accent2"/>
                                    <w:sz w:val="26"/>
                                    <w:szCs w:val="26"/>
                                  </w:rPr>
                                  <w:t xml:space="preserve">periode </w:t>
                                </w:r>
                                <w:r w:rsidR="00696AB4">
                                  <w:rPr>
                                    <w:caps/>
                                    <w:color w:val="ED7D31" w:themeColor="accent2"/>
                                    <w:sz w:val="26"/>
                                    <w:szCs w:val="26"/>
                                  </w:rPr>
                                  <w:t>4</w:t>
                                </w:r>
                                <w:r>
                                  <w:rPr>
                                    <w:caps/>
                                    <w:color w:val="ED7D31" w:themeColor="accent2"/>
                                    <w:sz w:val="26"/>
                                    <w:szCs w:val="26"/>
                                  </w:rPr>
                                  <w:t xml:space="preserve"> </w:t>
                                </w:r>
                              </w:p>
                              <w:sdt>
                                <w:sdtPr>
                                  <w:rPr>
                                    <w:color w:val="000000" w:themeColor="text1"/>
                                  </w:rPr>
                                  <w:alias w:val="Samenvatting"/>
                                  <w:tag w:val=""/>
                                  <w:id w:val="-2036181933"/>
                                  <w:showingPlcHdr/>
                                  <w:dataBinding w:prefixMappings="xmlns:ns0='http://schemas.microsoft.com/office/2006/coverPageProps' " w:xpath="/ns0:CoverPageProperties[1]/ns0:Abstract[1]" w:storeItemID="{55AF091B-3C7A-41E3-B477-F2FDAA23CFDA}"/>
                                  <w:text/>
                                </w:sdtPr>
                                <w:sdtEndPr/>
                                <w:sdtContent>
                                  <w:p w14:paraId="0977AFDE" w14:textId="77777777" w:rsidR="00B2162E" w:rsidRDefault="00B2162E">
                                    <w:pPr>
                                      <w:rPr>
                                        <w:color w:val="000000" w:themeColor="text1"/>
                                      </w:rPr>
                                    </w:pPr>
                                    <w:r>
                                      <w:rPr>
                                        <w:color w:val="000000" w:themeColor="text1"/>
                                      </w:rPr>
                                      <w:t xml:space="preserve">     </w:t>
                                    </w:r>
                                  </w:p>
                                </w:sdtContent>
                              </w:sdt>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0977AFDF" w14:textId="77777777" w:rsidR="00B2162E" w:rsidRDefault="00B2162E">
                                    <w:pPr>
                                      <w:pStyle w:val="Geenafstand"/>
                                      <w:rPr>
                                        <w:color w:val="ED7D31" w:themeColor="accent2"/>
                                        <w:sz w:val="26"/>
                                        <w:szCs w:val="26"/>
                                      </w:rPr>
                                    </w:pPr>
                                    <w:r>
                                      <w:rPr>
                                        <w:color w:val="ED7D31" w:themeColor="accent2"/>
                                        <w:sz w:val="26"/>
                                        <w:szCs w:val="26"/>
                                      </w:rPr>
                                      <w:t>Bertus Boer</w:t>
                                    </w:r>
                                  </w:p>
                                </w:sdtContent>
                              </w:sdt>
                              <w:p w14:paraId="0977AFE0" w14:textId="7F7AE875" w:rsidR="00B2162E" w:rsidRDefault="00972110">
                                <w:pPr>
                                  <w:pStyle w:val="Geenafstand"/>
                                </w:pPr>
                                <w:sdt>
                                  <w:sdtPr>
                                    <w:rPr>
                                      <w:color w:val="ED7D31" w:themeColor="accent2"/>
                                    </w:rPr>
                                    <w:alias w:val="Cursus"/>
                                    <w:tag w:val="Cursus"/>
                                    <w:id w:val="-710501431"/>
                                    <w:dataBinding w:prefixMappings="xmlns:ns0='http://purl.org/dc/elements/1.1/' xmlns:ns1='http://schemas.openxmlformats.org/package/2006/metadata/core-properties' " w:xpath="/ns1:coreProperties[1]/ns1:category[1]" w:storeItemID="{6C3C8BC8-F283-45AE-878A-BAB7291924A1}"/>
                                    <w:text/>
                                  </w:sdtPr>
                                  <w:sdtEndPr/>
                                  <w:sdtContent>
                                    <w:r w:rsidR="00B2162E">
                                      <w:rPr>
                                        <w:color w:val="ED7D31" w:themeColor="accent2"/>
                                      </w:rPr>
                                      <w:t xml:space="preserve">Niveau </w:t>
                                    </w:r>
                                    <w:r w:rsidR="0049782D">
                                      <w:rPr>
                                        <w:color w:val="ED7D31" w:themeColor="accent2"/>
                                      </w:rPr>
                                      <w:t>2</w:t>
                                    </w:r>
                                  </w:sdtContent>
                                </w:sdt>
                              </w:p>
                            </w:tc>
                          </w:tr>
                        </w:tbl>
                        <w:p w14:paraId="0977AFE2" w14:textId="77777777" w:rsidR="00B2162E" w:rsidRDefault="00B2162E"/>
                      </w:txbxContent>
                    </v:textbox>
                    <w10:wrap anchorx="page" anchory="page"/>
                  </v:shape>
                </w:pict>
              </mc:Fallback>
            </mc:AlternateContent>
          </w:r>
        </w:sdtContent>
      </w:sdt>
    </w:p>
    <w:p w14:paraId="0977ADDD" w14:textId="77777777" w:rsidR="00301614" w:rsidRDefault="00301614"/>
    <w:p w14:paraId="0977ADDE" w14:textId="77777777" w:rsidR="00301614" w:rsidRDefault="00301614"/>
    <w:p w14:paraId="0977ADDF" w14:textId="77777777" w:rsidR="00301614" w:rsidRDefault="00301614"/>
    <w:p w14:paraId="0977ADE0" w14:textId="77777777" w:rsidR="00301614" w:rsidRDefault="00301614"/>
    <w:p w14:paraId="0977ADE1" w14:textId="77777777" w:rsidR="00301614" w:rsidRDefault="00301614"/>
    <w:p w14:paraId="0977ADE2" w14:textId="77777777" w:rsidR="00301614" w:rsidRDefault="00301614"/>
    <w:p w14:paraId="0977ADE3" w14:textId="77777777" w:rsidR="00301614" w:rsidRDefault="00301614"/>
    <w:p w14:paraId="0977ADE4" w14:textId="77777777" w:rsidR="00301614" w:rsidRDefault="00301614"/>
    <w:p w14:paraId="0977ADE5" w14:textId="77777777" w:rsidR="00301614" w:rsidRDefault="00301614"/>
    <w:p w14:paraId="0977ADE6" w14:textId="77777777" w:rsidR="00301614" w:rsidRDefault="00301614"/>
    <w:p w14:paraId="0977ADE7" w14:textId="77777777" w:rsidR="00301614" w:rsidRDefault="00301614"/>
    <w:p w14:paraId="0977ADE8" w14:textId="77777777" w:rsidR="00301614" w:rsidRDefault="00301614"/>
    <w:p w14:paraId="0977ADE9" w14:textId="77777777" w:rsidR="00301614" w:rsidRDefault="00301614"/>
    <w:p w14:paraId="0977ADEA" w14:textId="77777777" w:rsidR="00301614" w:rsidRDefault="00301614"/>
    <w:p w14:paraId="0977ADEB" w14:textId="77777777" w:rsidR="00301614" w:rsidRDefault="00301614"/>
    <w:p w14:paraId="0977ADEC" w14:textId="77777777" w:rsidR="00301614" w:rsidRDefault="00301614"/>
    <w:p w14:paraId="0977ADED" w14:textId="77777777" w:rsidR="00301614" w:rsidRDefault="00301614"/>
    <w:p w14:paraId="0977ADEE" w14:textId="77777777" w:rsidR="00301614" w:rsidRDefault="00301614"/>
    <w:p w14:paraId="0977ADEF" w14:textId="77777777" w:rsidR="00301614" w:rsidRDefault="00301614"/>
    <w:p w14:paraId="0977ADF0" w14:textId="77777777" w:rsidR="00301614" w:rsidRDefault="00301614"/>
    <w:p w14:paraId="0977ADF1" w14:textId="77777777" w:rsidR="00301614" w:rsidRDefault="00301614"/>
    <w:p w14:paraId="0977ADF2" w14:textId="77777777" w:rsidR="00301614" w:rsidRDefault="00301614"/>
    <w:p w14:paraId="0977ADF3" w14:textId="77777777" w:rsidR="00301614" w:rsidRDefault="00301614"/>
    <w:p w14:paraId="0977ADF4" w14:textId="77777777" w:rsidR="00301614" w:rsidRDefault="00301614"/>
    <w:p w14:paraId="0977ADF5" w14:textId="77777777" w:rsidR="00301614" w:rsidRDefault="00301614"/>
    <w:p w14:paraId="0977ADF6" w14:textId="77777777" w:rsidR="00301614" w:rsidRDefault="00301614"/>
    <w:p w14:paraId="0977ADF7" w14:textId="77777777" w:rsidR="00301614" w:rsidRDefault="00301614"/>
    <w:p w14:paraId="0977ADF8" w14:textId="77777777" w:rsidR="00301614" w:rsidRDefault="00301614"/>
    <w:p w14:paraId="0977ADF9" w14:textId="77777777" w:rsidR="00301614" w:rsidRDefault="00301614"/>
    <w:p w14:paraId="0977ADFA" w14:textId="77777777" w:rsidR="00301614" w:rsidRDefault="00301614"/>
    <w:p w14:paraId="0977ADFB" w14:textId="77777777" w:rsidR="00301614" w:rsidRDefault="00301614"/>
    <w:p w14:paraId="0977ADFC" w14:textId="77777777" w:rsidR="00301614" w:rsidRDefault="00301614"/>
    <w:p w14:paraId="0977ADFD" w14:textId="77777777" w:rsidR="00301614" w:rsidRDefault="00301614"/>
    <w:p w14:paraId="0977ADFE" w14:textId="77777777" w:rsidR="00301614" w:rsidRDefault="00301614"/>
    <w:p w14:paraId="0977ADFF" w14:textId="77777777" w:rsidR="00301614" w:rsidRDefault="00301614"/>
    <w:sdt>
      <w:sdtPr>
        <w:rPr>
          <w:rFonts w:asciiTheme="minorHAnsi" w:eastAsiaTheme="minorEastAsia" w:hAnsiTheme="minorHAnsi" w:cstheme="minorBidi"/>
          <w:color w:val="auto"/>
          <w:sz w:val="20"/>
          <w:szCs w:val="20"/>
        </w:rPr>
        <w:id w:val="-801077963"/>
        <w:docPartObj>
          <w:docPartGallery w:val="Table of Contents"/>
          <w:docPartUnique/>
        </w:docPartObj>
      </w:sdtPr>
      <w:sdtEndPr>
        <w:rPr>
          <w:b/>
          <w:bCs/>
        </w:rPr>
      </w:sdtEndPr>
      <w:sdtContent>
        <w:p w14:paraId="0977AE00" w14:textId="77777777" w:rsidR="00B44EF3" w:rsidRDefault="00B44EF3">
          <w:pPr>
            <w:pStyle w:val="Kopvaninhoudsopgave"/>
          </w:pPr>
          <w:r>
            <w:t>Inhoud</w:t>
          </w:r>
        </w:p>
        <w:p w14:paraId="368D48E9" w14:textId="228ED44E" w:rsidR="0002775E" w:rsidRDefault="00B44EF3">
          <w:pPr>
            <w:pStyle w:val="Inhopg1"/>
            <w:tabs>
              <w:tab w:val="right" w:leader="dot" w:pos="9062"/>
            </w:tabs>
            <w:rPr>
              <w:rFonts w:cstheme="minorBidi"/>
              <w:noProof/>
            </w:rPr>
          </w:pPr>
          <w:r>
            <w:rPr>
              <w:b/>
              <w:bCs/>
            </w:rPr>
            <w:fldChar w:fldCharType="begin"/>
          </w:r>
          <w:r>
            <w:rPr>
              <w:b/>
              <w:bCs/>
            </w:rPr>
            <w:instrText xml:space="preserve"> TOC \o "1-3" \h \z \u </w:instrText>
          </w:r>
          <w:r>
            <w:rPr>
              <w:b/>
              <w:bCs/>
            </w:rPr>
            <w:fldChar w:fldCharType="separate"/>
          </w:r>
          <w:hyperlink w:anchor="_Toc27576253" w:history="1">
            <w:r w:rsidR="0002775E" w:rsidRPr="003E7ED2">
              <w:rPr>
                <w:rStyle w:val="Hyperlink"/>
                <w:noProof/>
              </w:rPr>
              <w:t>1 Ontwikkeling van nieuwe producten</w:t>
            </w:r>
            <w:r w:rsidR="0002775E">
              <w:rPr>
                <w:noProof/>
                <w:webHidden/>
              </w:rPr>
              <w:tab/>
            </w:r>
            <w:r w:rsidR="0002775E">
              <w:rPr>
                <w:noProof/>
                <w:webHidden/>
              </w:rPr>
              <w:fldChar w:fldCharType="begin"/>
            </w:r>
            <w:r w:rsidR="0002775E">
              <w:rPr>
                <w:noProof/>
                <w:webHidden/>
              </w:rPr>
              <w:instrText xml:space="preserve"> PAGEREF _Toc27576253 \h </w:instrText>
            </w:r>
            <w:r w:rsidR="0002775E">
              <w:rPr>
                <w:noProof/>
                <w:webHidden/>
              </w:rPr>
            </w:r>
            <w:r w:rsidR="0002775E">
              <w:rPr>
                <w:noProof/>
                <w:webHidden/>
              </w:rPr>
              <w:fldChar w:fldCharType="separate"/>
            </w:r>
            <w:r w:rsidR="0002775E">
              <w:rPr>
                <w:noProof/>
                <w:webHidden/>
              </w:rPr>
              <w:t>2</w:t>
            </w:r>
            <w:r w:rsidR="0002775E">
              <w:rPr>
                <w:noProof/>
                <w:webHidden/>
              </w:rPr>
              <w:fldChar w:fldCharType="end"/>
            </w:r>
          </w:hyperlink>
        </w:p>
        <w:p w14:paraId="6532ED75" w14:textId="3AFECCF5" w:rsidR="0002775E" w:rsidRDefault="00972110">
          <w:pPr>
            <w:pStyle w:val="Inhopg2"/>
            <w:tabs>
              <w:tab w:val="right" w:leader="dot" w:pos="9062"/>
            </w:tabs>
            <w:rPr>
              <w:rFonts w:cstheme="minorBidi"/>
              <w:noProof/>
            </w:rPr>
          </w:pPr>
          <w:hyperlink w:anchor="_Toc27576254" w:history="1">
            <w:r w:rsidR="0002775E" w:rsidRPr="003E7ED2">
              <w:rPr>
                <w:rStyle w:val="Hyperlink"/>
                <w:noProof/>
              </w:rPr>
              <w:t>Doel van veredeling</w:t>
            </w:r>
            <w:r w:rsidR="0002775E">
              <w:rPr>
                <w:noProof/>
                <w:webHidden/>
              </w:rPr>
              <w:tab/>
            </w:r>
            <w:r w:rsidR="0002775E">
              <w:rPr>
                <w:noProof/>
                <w:webHidden/>
              </w:rPr>
              <w:fldChar w:fldCharType="begin"/>
            </w:r>
            <w:r w:rsidR="0002775E">
              <w:rPr>
                <w:noProof/>
                <w:webHidden/>
              </w:rPr>
              <w:instrText xml:space="preserve"> PAGEREF _Toc27576254 \h </w:instrText>
            </w:r>
            <w:r w:rsidR="0002775E">
              <w:rPr>
                <w:noProof/>
                <w:webHidden/>
              </w:rPr>
            </w:r>
            <w:r w:rsidR="0002775E">
              <w:rPr>
                <w:noProof/>
                <w:webHidden/>
              </w:rPr>
              <w:fldChar w:fldCharType="separate"/>
            </w:r>
            <w:r w:rsidR="0002775E">
              <w:rPr>
                <w:noProof/>
                <w:webHidden/>
              </w:rPr>
              <w:t>2</w:t>
            </w:r>
            <w:r w:rsidR="0002775E">
              <w:rPr>
                <w:noProof/>
                <w:webHidden/>
              </w:rPr>
              <w:fldChar w:fldCharType="end"/>
            </w:r>
          </w:hyperlink>
        </w:p>
        <w:p w14:paraId="6DCC8109" w14:textId="70A9C9B7" w:rsidR="0002775E" w:rsidRDefault="00972110">
          <w:pPr>
            <w:pStyle w:val="Inhopg2"/>
            <w:tabs>
              <w:tab w:val="right" w:leader="dot" w:pos="9062"/>
            </w:tabs>
            <w:rPr>
              <w:rFonts w:cstheme="minorBidi"/>
              <w:noProof/>
            </w:rPr>
          </w:pPr>
          <w:hyperlink w:anchor="_Toc27576255" w:history="1">
            <w:r w:rsidR="0002775E" w:rsidRPr="003E7ED2">
              <w:rPr>
                <w:rStyle w:val="Hyperlink"/>
                <w:noProof/>
              </w:rPr>
              <w:t>Herkomst goede eigenschappen</w:t>
            </w:r>
            <w:r w:rsidR="0002775E">
              <w:rPr>
                <w:noProof/>
                <w:webHidden/>
              </w:rPr>
              <w:tab/>
            </w:r>
            <w:r w:rsidR="0002775E">
              <w:rPr>
                <w:noProof/>
                <w:webHidden/>
              </w:rPr>
              <w:fldChar w:fldCharType="begin"/>
            </w:r>
            <w:r w:rsidR="0002775E">
              <w:rPr>
                <w:noProof/>
                <w:webHidden/>
              </w:rPr>
              <w:instrText xml:space="preserve"> PAGEREF _Toc27576255 \h </w:instrText>
            </w:r>
            <w:r w:rsidR="0002775E">
              <w:rPr>
                <w:noProof/>
                <w:webHidden/>
              </w:rPr>
            </w:r>
            <w:r w:rsidR="0002775E">
              <w:rPr>
                <w:noProof/>
                <w:webHidden/>
              </w:rPr>
              <w:fldChar w:fldCharType="separate"/>
            </w:r>
            <w:r w:rsidR="0002775E">
              <w:rPr>
                <w:noProof/>
                <w:webHidden/>
              </w:rPr>
              <w:t>3</w:t>
            </w:r>
            <w:r w:rsidR="0002775E">
              <w:rPr>
                <w:noProof/>
                <w:webHidden/>
              </w:rPr>
              <w:fldChar w:fldCharType="end"/>
            </w:r>
          </w:hyperlink>
        </w:p>
        <w:p w14:paraId="597F26D0" w14:textId="42B9B1B9" w:rsidR="0002775E" w:rsidRDefault="00972110">
          <w:pPr>
            <w:pStyle w:val="Inhopg2"/>
            <w:tabs>
              <w:tab w:val="right" w:leader="dot" w:pos="9062"/>
            </w:tabs>
            <w:rPr>
              <w:rFonts w:cstheme="minorBidi"/>
              <w:noProof/>
            </w:rPr>
          </w:pPr>
          <w:hyperlink w:anchor="_Toc27576256" w:history="1">
            <w:r w:rsidR="0002775E" w:rsidRPr="003E7ED2">
              <w:rPr>
                <w:rStyle w:val="Hyperlink"/>
                <w:noProof/>
              </w:rPr>
              <w:t>Vraag 1</w:t>
            </w:r>
            <w:r w:rsidR="0002775E">
              <w:rPr>
                <w:noProof/>
                <w:webHidden/>
              </w:rPr>
              <w:tab/>
            </w:r>
            <w:r w:rsidR="0002775E">
              <w:rPr>
                <w:noProof/>
                <w:webHidden/>
              </w:rPr>
              <w:fldChar w:fldCharType="begin"/>
            </w:r>
            <w:r w:rsidR="0002775E">
              <w:rPr>
                <w:noProof/>
                <w:webHidden/>
              </w:rPr>
              <w:instrText xml:space="preserve"> PAGEREF _Toc27576256 \h </w:instrText>
            </w:r>
            <w:r w:rsidR="0002775E">
              <w:rPr>
                <w:noProof/>
                <w:webHidden/>
              </w:rPr>
            </w:r>
            <w:r w:rsidR="0002775E">
              <w:rPr>
                <w:noProof/>
                <w:webHidden/>
              </w:rPr>
              <w:fldChar w:fldCharType="separate"/>
            </w:r>
            <w:r w:rsidR="0002775E">
              <w:rPr>
                <w:noProof/>
                <w:webHidden/>
              </w:rPr>
              <w:t>3</w:t>
            </w:r>
            <w:r w:rsidR="0002775E">
              <w:rPr>
                <w:noProof/>
                <w:webHidden/>
              </w:rPr>
              <w:fldChar w:fldCharType="end"/>
            </w:r>
          </w:hyperlink>
        </w:p>
        <w:p w14:paraId="7E00CCCE" w14:textId="3DFA72F0" w:rsidR="0002775E" w:rsidRDefault="00972110">
          <w:pPr>
            <w:pStyle w:val="Inhopg1"/>
            <w:tabs>
              <w:tab w:val="right" w:leader="dot" w:pos="9062"/>
            </w:tabs>
            <w:rPr>
              <w:rFonts w:cstheme="minorBidi"/>
              <w:noProof/>
            </w:rPr>
          </w:pPr>
          <w:hyperlink w:anchor="_Toc27576257" w:history="1">
            <w:r w:rsidR="0002775E" w:rsidRPr="003E7ED2">
              <w:rPr>
                <w:rStyle w:val="Hyperlink"/>
                <w:noProof/>
              </w:rPr>
              <w:t>2 Veredelingstechnieken</w:t>
            </w:r>
            <w:r w:rsidR="0002775E">
              <w:rPr>
                <w:noProof/>
                <w:webHidden/>
              </w:rPr>
              <w:tab/>
            </w:r>
            <w:r w:rsidR="0002775E">
              <w:rPr>
                <w:noProof/>
                <w:webHidden/>
              </w:rPr>
              <w:fldChar w:fldCharType="begin"/>
            </w:r>
            <w:r w:rsidR="0002775E">
              <w:rPr>
                <w:noProof/>
                <w:webHidden/>
              </w:rPr>
              <w:instrText xml:space="preserve"> PAGEREF _Toc27576257 \h </w:instrText>
            </w:r>
            <w:r w:rsidR="0002775E">
              <w:rPr>
                <w:noProof/>
                <w:webHidden/>
              </w:rPr>
            </w:r>
            <w:r w:rsidR="0002775E">
              <w:rPr>
                <w:noProof/>
                <w:webHidden/>
              </w:rPr>
              <w:fldChar w:fldCharType="separate"/>
            </w:r>
            <w:r w:rsidR="0002775E">
              <w:rPr>
                <w:noProof/>
                <w:webHidden/>
              </w:rPr>
              <w:t>4</w:t>
            </w:r>
            <w:r w:rsidR="0002775E">
              <w:rPr>
                <w:noProof/>
                <w:webHidden/>
              </w:rPr>
              <w:fldChar w:fldCharType="end"/>
            </w:r>
          </w:hyperlink>
        </w:p>
        <w:p w14:paraId="7FBDF378" w14:textId="17BAD18C" w:rsidR="0002775E" w:rsidRDefault="00972110">
          <w:pPr>
            <w:pStyle w:val="Inhopg2"/>
            <w:tabs>
              <w:tab w:val="right" w:leader="dot" w:pos="9062"/>
            </w:tabs>
            <w:rPr>
              <w:rFonts w:cstheme="minorBidi"/>
              <w:noProof/>
            </w:rPr>
          </w:pPr>
          <w:hyperlink w:anchor="_Toc27576258" w:history="1">
            <w:r w:rsidR="0002775E" w:rsidRPr="003E7ED2">
              <w:rPr>
                <w:rStyle w:val="Hyperlink"/>
                <w:noProof/>
              </w:rPr>
              <w:t>Kruisen</w:t>
            </w:r>
            <w:r w:rsidR="0002775E">
              <w:rPr>
                <w:noProof/>
                <w:webHidden/>
              </w:rPr>
              <w:tab/>
            </w:r>
            <w:r w:rsidR="0002775E">
              <w:rPr>
                <w:noProof/>
                <w:webHidden/>
              </w:rPr>
              <w:fldChar w:fldCharType="begin"/>
            </w:r>
            <w:r w:rsidR="0002775E">
              <w:rPr>
                <w:noProof/>
                <w:webHidden/>
              </w:rPr>
              <w:instrText xml:space="preserve"> PAGEREF _Toc27576258 \h </w:instrText>
            </w:r>
            <w:r w:rsidR="0002775E">
              <w:rPr>
                <w:noProof/>
                <w:webHidden/>
              </w:rPr>
            </w:r>
            <w:r w:rsidR="0002775E">
              <w:rPr>
                <w:noProof/>
                <w:webHidden/>
              </w:rPr>
              <w:fldChar w:fldCharType="separate"/>
            </w:r>
            <w:r w:rsidR="0002775E">
              <w:rPr>
                <w:noProof/>
                <w:webHidden/>
              </w:rPr>
              <w:t>4</w:t>
            </w:r>
            <w:r w:rsidR="0002775E">
              <w:rPr>
                <w:noProof/>
                <w:webHidden/>
              </w:rPr>
              <w:fldChar w:fldCharType="end"/>
            </w:r>
          </w:hyperlink>
        </w:p>
        <w:p w14:paraId="35322D84" w14:textId="4D5BE383" w:rsidR="0002775E" w:rsidRDefault="00972110">
          <w:pPr>
            <w:pStyle w:val="Inhopg2"/>
            <w:tabs>
              <w:tab w:val="right" w:leader="dot" w:pos="9062"/>
            </w:tabs>
            <w:rPr>
              <w:rFonts w:cstheme="minorBidi"/>
              <w:noProof/>
            </w:rPr>
          </w:pPr>
          <w:hyperlink w:anchor="_Toc27576259" w:history="1">
            <w:r w:rsidR="0002775E" w:rsidRPr="003E7ED2">
              <w:rPr>
                <w:rStyle w:val="Hyperlink"/>
                <w:noProof/>
              </w:rPr>
              <w:t>Recombinant-DNA-techniek</w:t>
            </w:r>
            <w:r w:rsidR="0002775E">
              <w:rPr>
                <w:noProof/>
                <w:webHidden/>
              </w:rPr>
              <w:tab/>
            </w:r>
            <w:r w:rsidR="0002775E">
              <w:rPr>
                <w:noProof/>
                <w:webHidden/>
              </w:rPr>
              <w:fldChar w:fldCharType="begin"/>
            </w:r>
            <w:r w:rsidR="0002775E">
              <w:rPr>
                <w:noProof/>
                <w:webHidden/>
              </w:rPr>
              <w:instrText xml:space="preserve"> PAGEREF _Toc27576259 \h </w:instrText>
            </w:r>
            <w:r w:rsidR="0002775E">
              <w:rPr>
                <w:noProof/>
                <w:webHidden/>
              </w:rPr>
            </w:r>
            <w:r w:rsidR="0002775E">
              <w:rPr>
                <w:noProof/>
                <w:webHidden/>
              </w:rPr>
              <w:fldChar w:fldCharType="separate"/>
            </w:r>
            <w:r w:rsidR="0002775E">
              <w:rPr>
                <w:noProof/>
                <w:webHidden/>
              </w:rPr>
              <w:t>5</w:t>
            </w:r>
            <w:r w:rsidR="0002775E">
              <w:rPr>
                <w:noProof/>
                <w:webHidden/>
              </w:rPr>
              <w:fldChar w:fldCharType="end"/>
            </w:r>
          </w:hyperlink>
        </w:p>
        <w:p w14:paraId="61090295" w14:textId="36D6C10F" w:rsidR="0002775E" w:rsidRDefault="00972110">
          <w:pPr>
            <w:pStyle w:val="Inhopg2"/>
            <w:tabs>
              <w:tab w:val="right" w:leader="dot" w:pos="9062"/>
            </w:tabs>
            <w:rPr>
              <w:rFonts w:cstheme="minorBidi"/>
              <w:noProof/>
            </w:rPr>
          </w:pPr>
          <w:hyperlink w:anchor="_Toc27576260" w:history="1">
            <w:r w:rsidR="0002775E" w:rsidRPr="003E7ED2">
              <w:rPr>
                <w:rStyle w:val="Hyperlink"/>
                <w:noProof/>
              </w:rPr>
              <w:t>Polyploïdie</w:t>
            </w:r>
            <w:r w:rsidR="0002775E">
              <w:rPr>
                <w:noProof/>
                <w:webHidden/>
              </w:rPr>
              <w:tab/>
            </w:r>
            <w:r w:rsidR="0002775E">
              <w:rPr>
                <w:noProof/>
                <w:webHidden/>
              </w:rPr>
              <w:fldChar w:fldCharType="begin"/>
            </w:r>
            <w:r w:rsidR="0002775E">
              <w:rPr>
                <w:noProof/>
                <w:webHidden/>
              </w:rPr>
              <w:instrText xml:space="preserve"> PAGEREF _Toc27576260 \h </w:instrText>
            </w:r>
            <w:r w:rsidR="0002775E">
              <w:rPr>
                <w:noProof/>
                <w:webHidden/>
              </w:rPr>
            </w:r>
            <w:r w:rsidR="0002775E">
              <w:rPr>
                <w:noProof/>
                <w:webHidden/>
              </w:rPr>
              <w:fldChar w:fldCharType="separate"/>
            </w:r>
            <w:r w:rsidR="0002775E">
              <w:rPr>
                <w:noProof/>
                <w:webHidden/>
              </w:rPr>
              <w:t>5</w:t>
            </w:r>
            <w:r w:rsidR="0002775E">
              <w:rPr>
                <w:noProof/>
                <w:webHidden/>
              </w:rPr>
              <w:fldChar w:fldCharType="end"/>
            </w:r>
          </w:hyperlink>
        </w:p>
        <w:p w14:paraId="31B501F8" w14:textId="0A99FCAF" w:rsidR="0002775E" w:rsidRDefault="00972110">
          <w:pPr>
            <w:pStyle w:val="Inhopg2"/>
            <w:tabs>
              <w:tab w:val="right" w:leader="dot" w:pos="9062"/>
            </w:tabs>
            <w:rPr>
              <w:rFonts w:cstheme="minorBidi"/>
              <w:noProof/>
            </w:rPr>
          </w:pPr>
          <w:hyperlink w:anchor="_Toc27576261" w:history="1">
            <w:r w:rsidR="0002775E" w:rsidRPr="003E7ED2">
              <w:rPr>
                <w:rStyle w:val="Hyperlink"/>
                <w:noProof/>
              </w:rPr>
              <w:t>Mutatie</w:t>
            </w:r>
            <w:r w:rsidR="0002775E">
              <w:rPr>
                <w:noProof/>
                <w:webHidden/>
              </w:rPr>
              <w:tab/>
            </w:r>
            <w:r w:rsidR="0002775E">
              <w:rPr>
                <w:noProof/>
                <w:webHidden/>
              </w:rPr>
              <w:fldChar w:fldCharType="begin"/>
            </w:r>
            <w:r w:rsidR="0002775E">
              <w:rPr>
                <w:noProof/>
                <w:webHidden/>
              </w:rPr>
              <w:instrText xml:space="preserve"> PAGEREF _Toc27576261 \h </w:instrText>
            </w:r>
            <w:r w:rsidR="0002775E">
              <w:rPr>
                <w:noProof/>
                <w:webHidden/>
              </w:rPr>
            </w:r>
            <w:r w:rsidR="0002775E">
              <w:rPr>
                <w:noProof/>
                <w:webHidden/>
              </w:rPr>
              <w:fldChar w:fldCharType="separate"/>
            </w:r>
            <w:r w:rsidR="0002775E">
              <w:rPr>
                <w:noProof/>
                <w:webHidden/>
              </w:rPr>
              <w:t>7</w:t>
            </w:r>
            <w:r w:rsidR="0002775E">
              <w:rPr>
                <w:noProof/>
                <w:webHidden/>
              </w:rPr>
              <w:fldChar w:fldCharType="end"/>
            </w:r>
          </w:hyperlink>
        </w:p>
        <w:p w14:paraId="081959E5" w14:textId="729BD433" w:rsidR="0002775E" w:rsidRDefault="00972110">
          <w:pPr>
            <w:pStyle w:val="Inhopg2"/>
            <w:tabs>
              <w:tab w:val="right" w:leader="dot" w:pos="9062"/>
            </w:tabs>
            <w:rPr>
              <w:rFonts w:cstheme="minorBidi"/>
              <w:noProof/>
            </w:rPr>
          </w:pPr>
          <w:hyperlink w:anchor="_Toc27576262" w:history="1">
            <w:r w:rsidR="0002775E" w:rsidRPr="003E7ED2">
              <w:rPr>
                <w:rStyle w:val="Hyperlink"/>
                <w:noProof/>
              </w:rPr>
              <w:t>Crispr/Cas9</w:t>
            </w:r>
            <w:r w:rsidR="0002775E">
              <w:rPr>
                <w:noProof/>
                <w:webHidden/>
              </w:rPr>
              <w:tab/>
            </w:r>
            <w:r w:rsidR="0002775E">
              <w:rPr>
                <w:noProof/>
                <w:webHidden/>
              </w:rPr>
              <w:fldChar w:fldCharType="begin"/>
            </w:r>
            <w:r w:rsidR="0002775E">
              <w:rPr>
                <w:noProof/>
                <w:webHidden/>
              </w:rPr>
              <w:instrText xml:space="preserve"> PAGEREF _Toc27576262 \h </w:instrText>
            </w:r>
            <w:r w:rsidR="0002775E">
              <w:rPr>
                <w:noProof/>
                <w:webHidden/>
              </w:rPr>
            </w:r>
            <w:r w:rsidR="0002775E">
              <w:rPr>
                <w:noProof/>
                <w:webHidden/>
              </w:rPr>
              <w:fldChar w:fldCharType="separate"/>
            </w:r>
            <w:r w:rsidR="0002775E">
              <w:rPr>
                <w:noProof/>
                <w:webHidden/>
              </w:rPr>
              <w:t>7</w:t>
            </w:r>
            <w:r w:rsidR="0002775E">
              <w:rPr>
                <w:noProof/>
                <w:webHidden/>
              </w:rPr>
              <w:fldChar w:fldCharType="end"/>
            </w:r>
          </w:hyperlink>
        </w:p>
        <w:p w14:paraId="4F9A4EA7" w14:textId="1F3DD7EB" w:rsidR="0002775E" w:rsidRDefault="00972110">
          <w:pPr>
            <w:pStyle w:val="Inhopg2"/>
            <w:tabs>
              <w:tab w:val="right" w:leader="dot" w:pos="9062"/>
            </w:tabs>
            <w:rPr>
              <w:rFonts w:cstheme="minorBidi"/>
              <w:noProof/>
            </w:rPr>
          </w:pPr>
          <w:hyperlink w:anchor="_Toc27576263" w:history="1">
            <w:r w:rsidR="0002775E" w:rsidRPr="003E7ED2">
              <w:rPr>
                <w:rStyle w:val="Hyperlink"/>
                <w:noProof/>
              </w:rPr>
              <w:t>Chimaerie</w:t>
            </w:r>
            <w:r w:rsidR="0002775E">
              <w:rPr>
                <w:noProof/>
                <w:webHidden/>
              </w:rPr>
              <w:tab/>
            </w:r>
            <w:r w:rsidR="0002775E">
              <w:rPr>
                <w:noProof/>
                <w:webHidden/>
              </w:rPr>
              <w:fldChar w:fldCharType="begin"/>
            </w:r>
            <w:r w:rsidR="0002775E">
              <w:rPr>
                <w:noProof/>
                <w:webHidden/>
              </w:rPr>
              <w:instrText xml:space="preserve"> PAGEREF _Toc27576263 \h </w:instrText>
            </w:r>
            <w:r w:rsidR="0002775E">
              <w:rPr>
                <w:noProof/>
                <w:webHidden/>
              </w:rPr>
            </w:r>
            <w:r w:rsidR="0002775E">
              <w:rPr>
                <w:noProof/>
                <w:webHidden/>
              </w:rPr>
              <w:fldChar w:fldCharType="separate"/>
            </w:r>
            <w:r w:rsidR="0002775E">
              <w:rPr>
                <w:noProof/>
                <w:webHidden/>
              </w:rPr>
              <w:t>8</w:t>
            </w:r>
            <w:r w:rsidR="0002775E">
              <w:rPr>
                <w:noProof/>
                <w:webHidden/>
              </w:rPr>
              <w:fldChar w:fldCharType="end"/>
            </w:r>
          </w:hyperlink>
        </w:p>
        <w:p w14:paraId="6DC839CD" w14:textId="33C467EC" w:rsidR="0002775E" w:rsidRDefault="00972110">
          <w:pPr>
            <w:pStyle w:val="Inhopg2"/>
            <w:tabs>
              <w:tab w:val="right" w:leader="dot" w:pos="9062"/>
            </w:tabs>
            <w:rPr>
              <w:rFonts w:cstheme="minorBidi"/>
              <w:noProof/>
            </w:rPr>
          </w:pPr>
          <w:hyperlink w:anchor="_Toc27576264" w:history="1">
            <w:r w:rsidR="0002775E" w:rsidRPr="003E7ED2">
              <w:rPr>
                <w:rStyle w:val="Hyperlink"/>
                <w:noProof/>
              </w:rPr>
              <w:t>Vraag 2</w:t>
            </w:r>
            <w:r w:rsidR="0002775E">
              <w:rPr>
                <w:noProof/>
                <w:webHidden/>
              </w:rPr>
              <w:tab/>
            </w:r>
            <w:r w:rsidR="0002775E">
              <w:rPr>
                <w:noProof/>
                <w:webHidden/>
              </w:rPr>
              <w:fldChar w:fldCharType="begin"/>
            </w:r>
            <w:r w:rsidR="0002775E">
              <w:rPr>
                <w:noProof/>
                <w:webHidden/>
              </w:rPr>
              <w:instrText xml:space="preserve"> PAGEREF _Toc27576264 \h </w:instrText>
            </w:r>
            <w:r w:rsidR="0002775E">
              <w:rPr>
                <w:noProof/>
                <w:webHidden/>
              </w:rPr>
            </w:r>
            <w:r w:rsidR="0002775E">
              <w:rPr>
                <w:noProof/>
                <w:webHidden/>
              </w:rPr>
              <w:fldChar w:fldCharType="separate"/>
            </w:r>
            <w:r w:rsidR="0002775E">
              <w:rPr>
                <w:noProof/>
                <w:webHidden/>
              </w:rPr>
              <w:t>9</w:t>
            </w:r>
            <w:r w:rsidR="0002775E">
              <w:rPr>
                <w:noProof/>
                <w:webHidden/>
              </w:rPr>
              <w:fldChar w:fldCharType="end"/>
            </w:r>
          </w:hyperlink>
        </w:p>
        <w:p w14:paraId="355E6536" w14:textId="3D901D82" w:rsidR="0002775E" w:rsidRDefault="00972110">
          <w:pPr>
            <w:pStyle w:val="Inhopg1"/>
            <w:tabs>
              <w:tab w:val="right" w:leader="dot" w:pos="9062"/>
            </w:tabs>
            <w:rPr>
              <w:rFonts w:cstheme="minorBidi"/>
              <w:noProof/>
            </w:rPr>
          </w:pPr>
          <w:hyperlink w:anchor="_Toc27576265" w:history="1">
            <w:r w:rsidR="0002775E" w:rsidRPr="003E7ED2">
              <w:rPr>
                <w:rStyle w:val="Hyperlink"/>
                <w:noProof/>
              </w:rPr>
              <w:t>3 Selectietechnieken</w:t>
            </w:r>
            <w:r w:rsidR="0002775E">
              <w:rPr>
                <w:noProof/>
                <w:webHidden/>
              </w:rPr>
              <w:tab/>
            </w:r>
            <w:r w:rsidR="0002775E">
              <w:rPr>
                <w:noProof/>
                <w:webHidden/>
              </w:rPr>
              <w:fldChar w:fldCharType="begin"/>
            </w:r>
            <w:r w:rsidR="0002775E">
              <w:rPr>
                <w:noProof/>
                <w:webHidden/>
              </w:rPr>
              <w:instrText xml:space="preserve"> PAGEREF _Toc27576265 \h </w:instrText>
            </w:r>
            <w:r w:rsidR="0002775E">
              <w:rPr>
                <w:noProof/>
                <w:webHidden/>
              </w:rPr>
            </w:r>
            <w:r w:rsidR="0002775E">
              <w:rPr>
                <w:noProof/>
                <w:webHidden/>
              </w:rPr>
              <w:fldChar w:fldCharType="separate"/>
            </w:r>
            <w:r w:rsidR="0002775E">
              <w:rPr>
                <w:noProof/>
                <w:webHidden/>
              </w:rPr>
              <w:t>10</w:t>
            </w:r>
            <w:r w:rsidR="0002775E">
              <w:rPr>
                <w:noProof/>
                <w:webHidden/>
              </w:rPr>
              <w:fldChar w:fldCharType="end"/>
            </w:r>
          </w:hyperlink>
        </w:p>
        <w:p w14:paraId="015D864A" w14:textId="05B660A3" w:rsidR="0002775E" w:rsidRDefault="00972110">
          <w:pPr>
            <w:pStyle w:val="Inhopg2"/>
            <w:tabs>
              <w:tab w:val="right" w:leader="dot" w:pos="9062"/>
            </w:tabs>
            <w:rPr>
              <w:rFonts w:cstheme="minorBidi"/>
              <w:noProof/>
            </w:rPr>
          </w:pPr>
          <w:hyperlink w:anchor="_Toc27576266" w:history="1">
            <w:r w:rsidR="0002775E" w:rsidRPr="003E7ED2">
              <w:rPr>
                <w:rStyle w:val="Hyperlink"/>
                <w:noProof/>
              </w:rPr>
              <w:t>Selectiegronden</w:t>
            </w:r>
            <w:r w:rsidR="0002775E">
              <w:rPr>
                <w:noProof/>
                <w:webHidden/>
              </w:rPr>
              <w:tab/>
            </w:r>
            <w:r w:rsidR="0002775E">
              <w:rPr>
                <w:noProof/>
                <w:webHidden/>
              </w:rPr>
              <w:fldChar w:fldCharType="begin"/>
            </w:r>
            <w:r w:rsidR="0002775E">
              <w:rPr>
                <w:noProof/>
                <w:webHidden/>
              </w:rPr>
              <w:instrText xml:space="preserve"> PAGEREF _Toc27576266 \h </w:instrText>
            </w:r>
            <w:r w:rsidR="0002775E">
              <w:rPr>
                <w:noProof/>
                <w:webHidden/>
              </w:rPr>
            </w:r>
            <w:r w:rsidR="0002775E">
              <w:rPr>
                <w:noProof/>
                <w:webHidden/>
              </w:rPr>
              <w:fldChar w:fldCharType="separate"/>
            </w:r>
            <w:r w:rsidR="0002775E">
              <w:rPr>
                <w:noProof/>
                <w:webHidden/>
              </w:rPr>
              <w:t>10</w:t>
            </w:r>
            <w:r w:rsidR="0002775E">
              <w:rPr>
                <w:noProof/>
                <w:webHidden/>
              </w:rPr>
              <w:fldChar w:fldCharType="end"/>
            </w:r>
          </w:hyperlink>
        </w:p>
        <w:p w14:paraId="7BF564CD" w14:textId="796B474D" w:rsidR="0002775E" w:rsidRDefault="00972110">
          <w:pPr>
            <w:pStyle w:val="Inhopg2"/>
            <w:tabs>
              <w:tab w:val="right" w:leader="dot" w:pos="9062"/>
            </w:tabs>
            <w:rPr>
              <w:rFonts w:cstheme="minorBidi"/>
              <w:noProof/>
            </w:rPr>
          </w:pPr>
          <w:hyperlink w:anchor="_Toc27576267" w:history="1">
            <w:r w:rsidR="0002775E" w:rsidRPr="003E7ED2">
              <w:rPr>
                <w:rStyle w:val="Hyperlink"/>
                <w:noProof/>
              </w:rPr>
              <w:t>Fenotype</w:t>
            </w:r>
            <w:r w:rsidR="0002775E">
              <w:rPr>
                <w:noProof/>
                <w:webHidden/>
              </w:rPr>
              <w:tab/>
            </w:r>
            <w:r w:rsidR="0002775E">
              <w:rPr>
                <w:noProof/>
                <w:webHidden/>
              </w:rPr>
              <w:fldChar w:fldCharType="begin"/>
            </w:r>
            <w:r w:rsidR="0002775E">
              <w:rPr>
                <w:noProof/>
                <w:webHidden/>
              </w:rPr>
              <w:instrText xml:space="preserve"> PAGEREF _Toc27576267 \h </w:instrText>
            </w:r>
            <w:r w:rsidR="0002775E">
              <w:rPr>
                <w:noProof/>
                <w:webHidden/>
              </w:rPr>
            </w:r>
            <w:r w:rsidR="0002775E">
              <w:rPr>
                <w:noProof/>
                <w:webHidden/>
              </w:rPr>
              <w:fldChar w:fldCharType="separate"/>
            </w:r>
            <w:r w:rsidR="0002775E">
              <w:rPr>
                <w:noProof/>
                <w:webHidden/>
              </w:rPr>
              <w:t>10</w:t>
            </w:r>
            <w:r w:rsidR="0002775E">
              <w:rPr>
                <w:noProof/>
                <w:webHidden/>
              </w:rPr>
              <w:fldChar w:fldCharType="end"/>
            </w:r>
          </w:hyperlink>
        </w:p>
        <w:p w14:paraId="1028F4DA" w14:textId="77EF90A9" w:rsidR="0002775E" w:rsidRDefault="00972110">
          <w:pPr>
            <w:pStyle w:val="Inhopg2"/>
            <w:tabs>
              <w:tab w:val="right" w:leader="dot" w:pos="9062"/>
            </w:tabs>
            <w:rPr>
              <w:rFonts w:cstheme="minorBidi"/>
              <w:noProof/>
            </w:rPr>
          </w:pPr>
          <w:hyperlink w:anchor="_Toc27576268" w:history="1">
            <w:r w:rsidR="0002775E" w:rsidRPr="003E7ED2">
              <w:rPr>
                <w:rStyle w:val="Hyperlink"/>
                <w:noProof/>
              </w:rPr>
              <w:t>Genotype</w:t>
            </w:r>
            <w:r w:rsidR="0002775E">
              <w:rPr>
                <w:noProof/>
                <w:webHidden/>
              </w:rPr>
              <w:tab/>
            </w:r>
            <w:r w:rsidR="0002775E">
              <w:rPr>
                <w:noProof/>
                <w:webHidden/>
              </w:rPr>
              <w:fldChar w:fldCharType="begin"/>
            </w:r>
            <w:r w:rsidR="0002775E">
              <w:rPr>
                <w:noProof/>
                <w:webHidden/>
              </w:rPr>
              <w:instrText xml:space="preserve"> PAGEREF _Toc27576268 \h </w:instrText>
            </w:r>
            <w:r w:rsidR="0002775E">
              <w:rPr>
                <w:noProof/>
                <w:webHidden/>
              </w:rPr>
            </w:r>
            <w:r w:rsidR="0002775E">
              <w:rPr>
                <w:noProof/>
                <w:webHidden/>
              </w:rPr>
              <w:fldChar w:fldCharType="separate"/>
            </w:r>
            <w:r w:rsidR="0002775E">
              <w:rPr>
                <w:noProof/>
                <w:webHidden/>
              </w:rPr>
              <w:t>10</w:t>
            </w:r>
            <w:r w:rsidR="0002775E">
              <w:rPr>
                <w:noProof/>
                <w:webHidden/>
              </w:rPr>
              <w:fldChar w:fldCharType="end"/>
            </w:r>
          </w:hyperlink>
        </w:p>
        <w:p w14:paraId="0E460F43" w14:textId="05631BDC" w:rsidR="0002775E" w:rsidRDefault="00972110">
          <w:pPr>
            <w:pStyle w:val="Inhopg2"/>
            <w:tabs>
              <w:tab w:val="right" w:leader="dot" w:pos="9062"/>
            </w:tabs>
            <w:rPr>
              <w:rFonts w:cstheme="minorBidi"/>
              <w:noProof/>
            </w:rPr>
          </w:pPr>
          <w:hyperlink w:anchor="_Toc27576269" w:history="1">
            <w:r w:rsidR="0002775E" w:rsidRPr="003E7ED2">
              <w:rPr>
                <w:rStyle w:val="Hyperlink"/>
                <w:noProof/>
              </w:rPr>
              <w:t>Selectiemethoden</w:t>
            </w:r>
            <w:r w:rsidR="0002775E">
              <w:rPr>
                <w:noProof/>
                <w:webHidden/>
              </w:rPr>
              <w:tab/>
            </w:r>
            <w:r w:rsidR="0002775E">
              <w:rPr>
                <w:noProof/>
                <w:webHidden/>
              </w:rPr>
              <w:fldChar w:fldCharType="begin"/>
            </w:r>
            <w:r w:rsidR="0002775E">
              <w:rPr>
                <w:noProof/>
                <w:webHidden/>
              </w:rPr>
              <w:instrText xml:space="preserve"> PAGEREF _Toc27576269 \h </w:instrText>
            </w:r>
            <w:r w:rsidR="0002775E">
              <w:rPr>
                <w:noProof/>
                <w:webHidden/>
              </w:rPr>
            </w:r>
            <w:r w:rsidR="0002775E">
              <w:rPr>
                <w:noProof/>
                <w:webHidden/>
              </w:rPr>
              <w:fldChar w:fldCharType="separate"/>
            </w:r>
            <w:r w:rsidR="0002775E">
              <w:rPr>
                <w:noProof/>
                <w:webHidden/>
              </w:rPr>
              <w:t>10</w:t>
            </w:r>
            <w:r w:rsidR="0002775E">
              <w:rPr>
                <w:noProof/>
                <w:webHidden/>
              </w:rPr>
              <w:fldChar w:fldCharType="end"/>
            </w:r>
          </w:hyperlink>
        </w:p>
        <w:p w14:paraId="30C43C6E" w14:textId="3A1E0CF7" w:rsidR="0002775E" w:rsidRDefault="00972110">
          <w:pPr>
            <w:pStyle w:val="Inhopg2"/>
            <w:tabs>
              <w:tab w:val="right" w:leader="dot" w:pos="9062"/>
            </w:tabs>
            <w:rPr>
              <w:rFonts w:cstheme="minorBidi"/>
              <w:noProof/>
            </w:rPr>
          </w:pPr>
          <w:hyperlink w:anchor="_Toc27576270" w:history="1">
            <w:r w:rsidR="0002775E" w:rsidRPr="003E7ED2">
              <w:rPr>
                <w:rStyle w:val="Hyperlink"/>
                <w:noProof/>
              </w:rPr>
              <w:t>Massaselectie</w:t>
            </w:r>
            <w:r w:rsidR="0002775E">
              <w:rPr>
                <w:noProof/>
                <w:webHidden/>
              </w:rPr>
              <w:tab/>
            </w:r>
            <w:r w:rsidR="0002775E">
              <w:rPr>
                <w:noProof/>
                <w:webHidden/>
              </w:rPr>
              <w:fldChar w:fldCharType="begin"/>
            </w:r>
            <w:r w:rsidR="0002775E">
              <w:rPr>
                <w:noProof/>
                <w:webHidden/>
              </w:rPr>
              <w:instrText xml:space="preserve"> PAGEREF _Toc27576270 \h </w:instrText>
            </w:r>
            <w:r w:rsidR="0002775E">
              <w:rPr>
                <w:noProof/>
                <w:webHidden/>
              </w:rPr>
            </w:r>
            <w:r w:rsidR="0002775E">
              <w:rPr>
                <w:noProof/>
                <w:webHidden/>
              </w:rPr>
              <w:fldChar w:fldCharType="separate"/>
            </w:r>
            <w:r w:rsidR="0002775E">
              <w:rPr>
                <w:noProof/>
                <w:webHidden/>
              </w:rPr>
              <w:t>11</w:t>
            </w:r>
            <w:r w:rsidR="0002775E">
              <w:rPr>
                <w:noProof/>
                <w:webHidden/>
              </w:rPr>
              <w:fldChar w:fldCharType="end"/>
            </w:r>
          </w:hyperlink>
        </w:p>
        <w:p w14:paraId="734F1F8D" w14:textId="6CACC817" w:rsidR="0002775E" w:rsidRDefault="00972110">
          <w:pPr>
            <w:pStyle w:val="Inhopg2"/>
            <w:tabs>
              <w:tab w:val="right" w:leader="dot" w:pos="9062"/>
            </w:tabs>
            <w:rPr>
              <w:rFonts w:cstheme="minorBidi"/>
              <w:noProof/>
            </w:rPr>
          </w:pPr>
          <w:hyperlink w:anchor="_Toc27576271" w:history="1">
            <w:r w:rsidR="0002775E" w:rsidRPr="003E7ED2">
              <w:rPr>
                <w:rStyle w:val="Hyperlink"/>
                <w:noProof/>
              </w:rPr>
              <w:t>Stamselectie</w:t>
            </w:r>
            <w:r w:rsidR="0002775E">
              <w:rPr>
                <w:noProof/>
                <w:webHidden/>
              </w:rPr>
              <w:tab/>
            </w:r>
            <w:r w:rsidR="0002775E">
              <w:rPr>
                <w:noProof/>
                <w:webHidden/>
              </w:rPr>
              <w:fldChar w:fldCharType="begin"/>
            </w:r>
            <w:r w:rsidR="0002775E">
              <w:rPr>
                <w:noProof/>
                <w:webHidden/>
              </w:rPr>
              <w:instrText xml:space="preserve"> PAGEREF _Toc27576271 \h </w:instrText>
            </w:r>
            <w:r w:rsidR="0002775E">
              <w:rPr>
                <w:noProof/>
                <w:webHidden/>
              </w:rPr>
            </w:r>
            <w:r w:rsidR="0002775E">
              <w:rPr>
                <w:noProof/>
                <w:webHidden/>
              </w:rPr>
              <w:fldChar w:fldCharType="separate"/>
            </w:r>
            <w:r w:rsidR="0002775E">
              <w:rPr>
                <w:noProof/>
                <w:webHidden/>
              </w:rPr>
              <w:t>11</w:t>
            </w:r>
            <w:r w:rsidR="0002775E">
              <w:rPr>
                <w:noProof/>
                <w:webHidden/>
              </w:rPr>
              <w:fldChar w:fldCharType="end"/>
            </w:r>
          </w:hyperlink>
        </w:p>
        <w:p w14:paraId="3D7A4B06" w14:textId="36C526EC" w:rsidR="0002775E" w:rsidRDefault="00972110">
          <w:pPr>
            <w:pStyle w:val="Inhopg2"/>
            <w:tabs>
              <w:tab w:val="right" w:leader="dot" w:pos="9062"/>
            </w:tabs>
            <w:rPr>
              <w:rFonts w:cstheme="minorBidi"/>
              <w:noProof/>
            </w:rPr>
          </w:pPr>
          <w:hyperlink w:anchor="_Toc27576272" w:history="1">
            <w:r w:rsidR="0002775E" w:rsidRPr="003E7ED2">
              <w:rPr>
                <w:rStyle w:val="Hyperlink"/>
                <w:noProof/>
              </w:rPr>
              <w:t>Vraag 3</w:t>
            </w:r>
            <w:r w:rsidR="0002775E">
              <w:rPr>
                <w:noProof/>
                <w:webHidden/>
              </w:rPr>
              <w:tab/>
            </w:r>
            <w:r w:rsidR="0002775E">
              <w:rPr>
                <w:noProof/>
                <w:webHidden/>
              </w:rPr>
              <w:fldChar w:fldCharType="begin"/>
            </w:r>
            <w:r w:rsidR="0002775E">
              <w:rPr>
                <w:noProof/>
                <w:webHidden/>
              </w:rPr>
              <w:instrText xml:space="preserve"> PAGEREF _Toc27576272 \h </w:instrText>
            </w:r>
            <w:r w:rsidR="0002775E">
              <w:rPr>
                <w:noProof/>
                <w:webHidden/>
              </w:rPr>
            </w:r>
            <w:r w:rsidR="0002775E">
              <w:rPr>
                <w:noProof/>
                <w:webHidden/>
              </w:rPr>
              <w:fldChar w:fldCharType="separate"/>
            </w:r>
            <w:r w:rsidR="0002775E">
              <w:rPr>
                <w:noProof/>
                <w:webHidden/>
              </w:rPr>
              <w:t>12</w:t>
            </w:r>
            <w:r w:rsidR="0002775E">
              <w:rPr>
                <w:noProof/>
                <w:webHidden/>
              </w:rPr>
              <w:fldChar w:fldCharType="end"/>
            </w:r>
          </w:hyperlink>
        </w:p>
        <w:p w14:paraId="179D071D" w14:textId="308E39B2" w:rsidR="0002775E" w:rsidRDefault="00972110">
          <w:pPr>
            <w:pStyle w:val="Inhopg1"/>
            <w:tabs>
              <w:tab w:val="right" w:leader="dot" w:pos="9062"/>
            </w:tabs>
            <w:rPr>
              <w:rFonts w:cstheme="minorBidi"/>
              <w:noProof/>
            </w:rPr>
          </w:pPr>
          <w:hyperlink w:anchor="_Toc27576273" w:history="1">
            <w:r w:rsidR="0002775E" w:rsidRPr="003E7ED2">
              <w:rPr>
                <w:rStyle w:val="Hyperlink"/>
                <w:noProof/>
              </w:rPr>
              <w:t>4 F1-hybriden</w:t>
            </w:r>
            <w:r w:rsidR="0002775E">
              <w:rPr>
                <w:noProof/>
                <w:webHidden/>
              </w:rPr>
              <w:tab/>
            </w:r>
            <w:r w:rsidR="0002775E">
              <w:rPr>
                <w:noProof/>
                <w:webHidden/>
              </w:rPr>
              <w:fldChar w:fldCharType="begin"/>
            </w:r>
            <w:r w:rsidR="0002775E">
              <w:rPr>
                <w:noProof/>
                <w:webHidden/>
              </w:rPr>
              <w:instrText xml:space="preserve"> PAGEREF _Toc27576273 \h </w:instrText>
            </w:r>
            <w:r w:rsidR="0002775E">
              <w:rPr>
                <w:noProof/>
                <w:webHidden/>
              </w:rPr>
            </w:r>
            <w:r w:rsidR="0002775E">
              <w:rPr>
                <w:noProof/>
                <w:webHidden/>
              </w:rPr>
              <w:fldChar w:fldCharType="separate"/>
            </w:r>
            <w:r w:rsidR="0002775E">
              <w:rPr>
                <w:noProof/>
                <w:webHidden/>
              </w:rPr>
              <w:t>13</w:t>
            </w:r>
            <w:r w:rsidR="0002775E">
              <w:rPr>
                <w:noProof/>
                <w:webHidden/>
              </w:rPr>
              <w:fldChar w:fldCharType="end"/>
            </w:r>
          </w:hyperlink>
        </w:p>
        <w:p w14:paraId="7E26A685" w14:textId="26EFAC9D" w:rsidR="0002775E" w:rsidRDefault="00972110">
          <w:pPr>
            <w:pStyle w:val="Inhopg2"/>
            <w:tabs>
              <w:tab w:val="right" w:leader="dot" w:pos="9062"/>
            </w:tabs>
            <w:rPr>
              <w:rFonts w:cstheme="minorBidi"/>
              <w:noProof/>
            </w:rPr>
          </w:pPr>
          <w:hyperlink w:anchor="_Toc27576274" w:history="1">
            <w:r w:rsidR="0002775E" w:rsidRPr="003E7ED2">
              <w:rPr>
                <w:rStyle w:val="Hyperlink"/>
                <w:noProof/>
              </w:rPr>
              <w:t>Vraag 4</w:t>
            </w:r>
            <w:r w:rsidR="0002775E">
              <w:rPr>
                <w:noProof/>
                <w:webHidden/>
              </w:rPr>
              <w:tab/>
            </w:r>
            <w:r w:rsidR="0002775E">
              <w:rPr>
                <w:noProof/>
                <w:webHidden/>
              </w:rPr>
              <w:fldChar w:fldCharType="begin"/>
            </w:r>
            <w:r w:rsidR="0002775E">
              <w:rPr>
                <w:noProof/>
                <w:webHidden/>
              </w:rPr>
              <w:instrText xml:space="preserve"> PAGEREF _Toc27576274 \h </w:instrText>
            </w:r>
            <w:r w:rsidR="0002775E">
              <w:rPr>
                <w:noProof/>
                <w:webHidden/>
              </w:rPr>
            </w:r>
            <w:r w:rsidR="0002775E">
              <w:rPr>
                <w:noProof/>
                <w:webHidden/>
              </w:rPr>
              <w:fldChar w:fldCharType="separate"/>
            </w:r>
            <w:r w:rsidR="0002775E">
              <w:rPr>
                <w:noProof/>
                <w:webHidden/>
              </w:rPr>
              <w:t>14</w:t>
            </w:r>
            <w:r w:rsidR="0002775E">
              <w:rPr>
                <w:noProof/>
                <w:webHidden/>
              </w:rPr>
              <w:fldChar w:fldCharType="end"/>
            </w:r>
          </w:hyperlink>
        </w:p>
        <w:p w14:paraId="2BCF24FE" w14:textId="47E9F8ED" w:rsidR="0002775E" w:rsidRDefault="00972110">
          <w:pPr>
            <w:pStyle w:val="Inhopg1"/>
            <w:tabs>
              <w:tab w:val="right" w:leader="dot" w:pos="9062"/>
            </w:tabs>
            <w:rPr>
              <w:rFonts w:cstheme="minorBidi"/>
              <w:noProof/>
            </w:rPr>
          </w:pPr>
          <w:hyperlink w:anchor="_Toc27576275" w:history="1">
            <w:r w:rsidR="0002775E" w:rsidRPr="003E7ED2">
              <w:rPr>
                <w:rStyle w:val="Hyperlink"/>
                <w:noProof/>
              </w:rPr>
              <w:t>5 Bescherming van nieuwe rassen</w:t>
            </w:r>
            <w:r w:rsidR="0002775E">
              <w:rPr>
                <w:noProof/>
                <w:webHidden/>
              </w:rPr>
              <w:tab/>
            </w:r>
            <w:r w:rsidR="0002775E">
              <w:rPr>
                <w:noProof/>
                <w:webHidden/>
              </w:rPr>
              <w:fldChar w:fldCharType="begin"/>
            </w:r>
            <w:r w:rsidR="0002775E">
              <w:rPr>
                <w:noProof/>
                <w:webHidden/>
              </w:rPr>
              <w:instrText xml:space="preserve"> PAGEREF _Toc27576275 \h </w:instrText>
            </w:r>
            <w:r w:rsidR="0002775E">
              <w:rPr>
                <w:noProof/>
                <w:webHidden/>
              </w:rPr>
            </w:r>
            <w:r w:rsidR="0002775E">
              <w:rPr>
                <w:noProof/>
                <w:webHidden/>
              </w:rPr>
              <w:fldChar w:fldCharType="separate"/>
            </w:r>
            <w:r w:rsidR="0002775E">
              <w:rPr>
                <w:noProof/>
                <w:webHidden/>
              </w:rPr>
              <w:t>15</w:t>
            </w:r>
            <w:r w:rsidR="0002775E">
              <w:rPr>
                <w:noProof/>
                <w:webHidden/>
              </w:rPr>
              <w:fldChar w:fldCharType="end"/>
            </w:r>
          </w:hyperlink>
        </w:p>
        <w:p w14:paraId="44CAF4AC" w14:textId="584D7D94" w:rsidR="0002775E" w:rsidRDefault="00972110">
          <w:pPr>
            <w:pStyle w:val="Inhopg2"/>
            <w:tabs>
              <w:tab w:val="right" w:leader="dot" w:pos="9062"/>
            </w:tabs>
            <w:rPr>
              <w:rFonts w:cstheme="minorBidi"/>
              <w:noProof/>
            </w:rPr>
          </w:pPr>
          <w:hyperlink w:anchor="_Toc27576276" w:history="1">
            <w:r w:rsidR="0002775E" w:rsidRPr="003E7ED2">
              <w:rPr>
                <w:rStyle w:val="Hyperlink"/>
                <w:noProof/>
              </w:rPr>
              <w:t>Kwekersrecht</w:t>
            </w:r>
            <w:r w:rsidR="0002775E">
              <w:rPr>
                <w:noProof/>
                <w:webHidden/>
              </w:rPr>
              <w:tab/>
            </w:r>
            <w:r w:rsidR="0002775E">
              <w:rPr>
                <w:noProof/>
                <w:webHidden/>
              </w:rPr>
              <w:fldChar w:fldCharType="begin"/>
            </w:r>
            <w:r w:rsidR="0002775E">
              <w:rPr>
                <w:noProof/>
                <w:webHidden/>
              </w:rPr>
              <w:instrText xml:space="preserve"> PAGEREF _Toc27576276 \h </w:instrText>
            </w:r>
            <w:r w:rsidR="0002775E">
              <w:rPr>
                <w:noProof/>
                <w:webHidden/>
              </w:rPr>
            </w:r>
            <w:r w:rsidR="0002775E">
              <w:rPr>
                <w:noProof/>
                <w:webHidden/>
              </w:rPr>
              <w:fldChar w:fldCharType="separate"/>
            </w:r>
            <w:r w:rsidR="0002775E">
              <w:rPr>
                <w:noProof/>
                <w:webHidden/>
              </w:rPr>
              <w:t>15</w:t>
            </w:r>
            <w:r w:rsidR="0002775E">
              <w:rPr>
                <w:noProof/>
                <w:webHidden/>
              </w:rPr>
              <w:fldChar w:fldCharType="end"/>
            </w:r>
          </w:hyperlink>
        </w:p>
        <w:p w14:paraId="39194081" w14:textId="08D1F8F4" w:rsidR="0002775E" w:rsidRDefault="00972110">
          <w:pPr>
            <w:pStyle w:val="Inhopg2"/>
            <w:tabs>
              <w:tab w:val="right" w:leader="dot" w:pos="9062"/>
            </w:tabs>
            <w:rPr>
              <w:rFonts w:cstheme="minorBidi"/>
              <w:noProof/>
            </w:rPr>
          </w:pPr>
          <w:hyperlink w:anchor="_Toc27576277" w:history="1">
            <w:r w:rsidR="0002775E" w:rsidRPr="003E7ED2">
              <w:rPr>
                <w:rStyle w:val="Hyperlink"/>
                <w:noProof/>
              </w:rPr>
              <w:t>Merkenrecht</w:t>
            </w:r>
            <w:r w:rsidR="0002775E">
              <w:rPr>
                <w:noProof/>
                <w:webHidden/>
              </w:rPr>
              <w:tab/>
            </w:r>
            <w:r w:rsidR="0002775E">
              <w:rPr>
                <w:noProof/>
                <w:webHidden/>
              </w:rPr>
              <w:fldChar w:fldCharType="begin"/>
            </w:r>
            <w:r w:rsidR="0002775E">
              <w:rPr>
                <w:noProof/>
                <w:webHidden/>
              </w:rPr>
              <w:instrText xml:space="preserve"> PAGEREF _Toc27576277 \h </w:instrText>
            </w:r>
            <w:r w:rsidR="0002775E">
              <w:rPr>
                <w:noProof/>
                <w:webHidden/>
              </w:rPr>
            </w:r>
            <w:r w:rsidR="0002775E">
              <w:rPr>
                <w:noProof/>
                <w:webHidden/>
              </w:rPr>
              <w:fldChar w:fldCharType="separate"/>
            </w:r>
            <w:r w:rsidR="0002775E">
              <w:rPr>
                <w:noProof/>
                <w:webHidden/>
              </w:rPr>
              <w:t>16</w:t>
            </w:r>
            <w:r w:rsidR="0002775E">
              <w:rPr>
                <w:noProof/>
                <w:webHidden/>
              </w:rPr>
              <w:fldChar w:fldCharType="end"/>
            </w:r>
          </w:hyperlink>
        </w:p>
        <w:p w14:paraId="18CC5C6C" w14:textId="71F9242A" w:rsidR="0002775E" w:rsidRDefault="00972110">
          <w:pPr>
            <w:pStyle w:val="Inhopg2"/>
            <w:tabs>
              <w:tab w:val="right" w:leader="dot" w:pos="9062"/>
            </w:tabs>
            <w:rPr>
              <w:rFonts w:cstheme="minorBidi"/>
              <w:noProof/>
            </w:rPr>
          </w:pPr>
          <w:hyperlink w:anchor="_Toc27576278" w:history="1">
            <w:r w:rsidR="0002775E" w:rsidRPr="003E7ED2">
              <w:rPr>
                <w:rStyle w:val="Hyperlink"/>
                <w:noProof/>
              </w:rPr>
              <w:t>Octrooirecht</w:t>
            </w:r>
            <w:r w:rsidR="0002775E">
              <w:rPr>
                <w:noProof/>
                <w:webHidden/>
              </w:rPr>
              <w:tab/>
            </w:r>
            <w:r w:rsidR="0002775E">
              <w:rPr>
                <w:noProof/>
                <w:webHidden/>
              </w:rPr>
              <w:fldChar w:fldCharType="begin"/>
            </w:r>
            <w:r w:rsidR="0002775E">
              <w:rPr>
                <w:noProof/>
                <w:webHidden/>
              </w:rPr>
              <w:instrText xml:space="preserve"> PAGEREF _Toc27576278 \h </w:instrText>
            </w:r>
            <w:r w:rsidR="0002775E">
              <w:rPr>
                <w:noProof/>
                <w:webHidden/>
              </w:rPr>
            </w:r>
            <w:r w:rsidR="0002775E">
              <w:rPr>
                <w:noProof/>
                <w:webHidden/>
              </w:rPr>
              <w:fldChar w:fldCharType="separate"/>
            </w:r>
            <w:r w:rsidR="0002775E">
              <w:rPr>
                <w:noProof/>
                <w:webHidden/>
              </w:rPr>
              <w:t>17</w:t>
            </w:r>
            <w:r w:rsidR="0002775E">
              <w:rPr>
                <w:noProof/>
                <w:webHidden/>
              </w:rPr>
              <w:fldChar w:fldCharType="end"/>
            </w:r>
          </w:hyperlink>
        </w:p>
        <w:p w14:paraId="7302609D" w14:textId="2BD3B0A6" w:rsidR="0002775E" w:rsidRDefault="00972110">
          <w:pPr>
            <w:pStyle w:val="Inhopg2"/>
            <w:tabs>
              <w:tab w:val="right" w:leader="dot" w:pos="9062"/>
            </w:tabs>
            <w:rPr>
              <w:rFonts w:cstheme="minorBidi"/>
              <w:noProof/>
            </w:rPr>
          </w:pPr>
          <w:hyperlink w:anchor="_Toc27576279" w:history="1">
            <w:r w:rsidR="0002775E" w:rsidRPr="003E7ED2">
              <w:rPr>
                <w:rStyle w:val="Hyperlink"/>
                <w:noProof/>
              </w:rPr>
              <w:t>Vraag 5</w:t>
            </w:r>
            <w:r w:rsidR="0002775E">
              <w:rPr>
                <w:noProof/>
                <w:webHidden/>
              </w:rPr>
              <w:tab/>
            </w:r>
            <w:r w:rsidR="0002775E">
              <w:rPr>
                <w:noProof/>
                <w:webHidden/>
              </w:rPr>
              <w:fldChar w:fldCharType="begin"/>
            </w:r>
            <w:r w:rsidR="0002775E">
              <w:rPr>
                <w:noProof/>
                <w:webHidden/>
              </w:rPr>
              <w:instrText xml:space="preserve"> PAGEREF _Toc27576279 \h </w:instrText>
            </w:r>
            <w:r w:rsidR="0002775E">
              <w:rPr>
                <w:noProof/>
                <w:webHidden/>
              </w:rPr>
            </w:r>
            <w:r w:rsidR="0002775E">
              <w:rPr>
                <w:noProof/>
                <w:webHidden/>
              </w:rPr>
              <w:fldChar w:fldCharType="separate"/>
            </w:r>
            <w:r w:rsidR="0002775E">
              <w:rPr>
                <w:noProof/>
                <w:webHidden/>
              </w:rPr>
              <w:t>18</w:t>
            </w:r>
            <w:r w:rsidR="0002775E">
              <w:rPr>
                <w:noProof/>
                <w:webHidden/>
              </w:rPr>
              <w:fldChar w:fldCharType="end"/>
            </w:r>
          </w:hyperlink>
        </w:p>
        <w:p w14:paraId="3D416EE1" w14:textId="5DF35A2D" w:rsidR="0002775E" w:rsidRDefault="00972110">
          <w:pPr>
            <w:pStyle w:val="Inhopg1"/>
            <w:tabs>
              <w:tab w:val="right" w:leader="dot" w:pos="9062"/>
            </w:tabs>
            <w:rPr>
              <w:rFonts w:cstheme="minorBidi"/>
              <w:noProof/>
            </w:rPr>
          </w:pPr>
          <w:hyperlink w:anchor="_Toc27576280" w:history="1">
            <w:r w:rsidR="0002775E" w:rsidRPr="003E7ED2">
              <w:rPr>
                <w:rStyle w:val="Hyperlink"/>
                <w:noProof/>
              </w:rPr>
              <w:t>6 Afsluiting</w:t>
            </w:r>
            <w:r w:rsidR="0002775E">
              <w:rPr>
                <w:noProof/>
                <w:webHidden/>
              </w:rPr>
              <w:tab/>
            </w:r>
            <w:r w:rsidR="0002775E">
              <w:rPr>
                <w:noProof/>
                <w:webHidden/>
              </w:rPr>
              <w:fldChar w:fldCharType="begin"/>
            </w:r>
            <w:r w:rsidR="0002775E">
              <w:rPr>
                <w:noProof/>
                <w:webHidden/>
              </w:rPr>
              <w:instrText xml:space="preserve"> PAGEREF _Toc27576280 \h </w:instrText>
            </w:r>
            <w:r w:rsidR="0002775E">
              <w:rPr>
                <w:noProof/>
                <w:webHidden/>
              </w:rPr>
            </w:r>
            <w:r w:rsidR="0002775E">
              <w:rPr>
                <w:noProof/>
                <w:webHidden/>
              </w:rPr>
              <w:fldChar w:fldCharType="separate"/>
            </w:r>
            <w:r w:rsidR="0002775E">
              <w:rPr>
                <w:noProof/>
                <w:webHidden/>
              </w:rPr>
              <w:t>19</w:t>
            </w:r>
            <w:r w:rsidR="0002775E">
              <w:rPr>
                <w:noProof/>
                <w:webHidden/>
              </w:rPr>
              <w:fldChar w:fldCharType="end"/>
            </w:r>
          </w:hyperlink>
        </w:p>
        <w:p w14:paraId="0977AE1E" w14:textId="689BA81D" w:rsidR="00B44EF3" w:rsidRDefault="00B44EF3">
          <w:r>
            <w:rPr>
              <w:b/>
              <w:bCs/>
            </w:rPr>
            <w:fldChar w:fldCharType="end"/>
          </w:r>
        </w:p>
      </w:sdtContent>
    </w:sdt>
    <w:p w14:paraId="0977AE1F" w14:textId="77777777" w:rsidR="002E6B1A" w:rsidRDefault="002E6B1A">
      <w:pPr>
        <w:rPr>
          <w:rFonts w:asciiTheme="majorHAnsi" w:eastAsiaTheme="majorEastAsia" w:hAnsiTheme="majorHAnsi" w:cstheme="majorBidi"/>
          <w:color w:val="2F5496" w:themeColor="accent1" w:themeShade="BF"/>
          <w:sz w:val="32"/>
          <w:szCs w:val="32"/>
        </w:rPr>
      </w:pPr>
      <w:r>
        <w:br w:type="page"/>
      </w:r>
    </w:p>
    <w:p w14:paraId="0977AE20" w14:textId="77777777" w:rsidR="00E24849" w:rsidRDefault="00E24849" w:rsidP="002E6B1A">
      <w:pPr>
        <w:pStyle w:val="Duidelijkcitaat"/>
      </w:pPr>
      <w:r w:rsidRPr="00E24849">
        <w:lastRenderedPageBreak/>
        <w:t>Oriëntatie</w:t>
      </w:r>
    </w:p>
    <w:p w14:paraId="0977AE21" w14:textId="77777777" w:rsidR="002E6B1A" w:rsidRPr="002E6B1A" w:rsidRDefault="002E6B1A" w:rsidP="002E6B1A"/>
    <w:p w14:paraId="0977AE22" w14:textId="77777777" w:rsidR="00E24849" w:rsidRPr="00E24849" w:rsidRDefault="00E24849" w:rsidP="00E24849">
      <w:pPr>
        <w:autoSpaceDE w:val="0"/>
        <w:autoSpaceDN w:val="0"/>
        <w:adjustRightInd w:val="0"/>
        <w:spacing w:after="0" w:line="240" w:lineRule="auto"/>
        <w:rPr>
          <w:rFonts w:ascii="Verdana" w:hAnsi="Verdana" w:cs="*Monaco-6626-Identity-H"/>
          <w:color w:val="101010"/>
          <w:sz w:val="22"/>
          <w:szCs w:val="22"/>
        </w:rPr>
      </w:pPr>
      <w:r w:rsidRPr="00E24849">
        <w:rPr>
          <w:rFonts w:ascii="Verdana" w:hAnsi="Verdana" w:cs="*Monaco-6626-Identity-H"/>
          <w:color w:val="101010"/>
          <w:sz w:val="22"/>
          <w:szCs w:val="22"/>
        </w:rPr>
        <w:t>Het ontwikkelen van een nieuw ras is voor een veredelingsbedrijf een kostbare</w:t>
      </w:r>
    </w:p>
    <w:p w14:paraId="0977AE23" w14:textId="77777777" w:rsidR="00E24849" w:rsidRPr="00E24849" w:rsidRDefault="00E24849" w:rsidP="00E24849">
      <w:pPr>
        <w:autoSpaceDE w:val="0"/>
        <w:autoSpaceDN w:val="0"/>
        <w:adjustRightInd w:val="0"/>
        <w:spacing w:after="0" w:line="240" w:lineRule="auto"/>
        <w:rPr>
          <w:rFonts w:ascii="Verdana" w:hAnsi="Verdana" w:cs="*Monaco-6626-Identity-H"/>
          <w:color w:val="101010"/>
          <w:sz w:val="22"/>
          <w:szCs w:val="22"/>
        </w:rPr>
      </w:pPr>
      <w:r w:rsidRPr="00E24849">
        <w:rPr>
          <w:rFonts w:ascii="Verdana" w:hAnsi="Verdana" w:cs="*Monaco-6626-Identity-H"/>
          <w:color w:val="101010"/>
          <w:sz w:val="22"/>
          <w:szCs w:val="22"/>
        </w:rPr>
        <w:t>aangelegenheid. Alleen maar simpel kruisen is al lang niet meer voldoende. Er zijn tal</w:t>
      </w:r>
      <w:r w:rsidR="002E6B1A">
        <w:rPr>
          <w:rFonts w:ascii="Verdana" w:hAnsi="Verdana" w:cs="*Monaco-6626-Identity-H"/>
          <w:color w:val="101010"/>
          <w:sz w:val="22"/>
          <w:szCs w:val="22"/>
        </w:rPr>
        <w:t xml:space="preserve"> </w:t>
      </w:r>
      <w:r w:rsidRPr="00E24849">
        <w:rPr>
          <w:rFonts w:ascii="Verdana" w:hAnsi="Verdana" w:cs="*Monaco-6626-Identity-H"/>
          <w:color w:val="101010"/>
          <w:sz w:val="22"/>
          <w:szCs w:val="22"/>
        </w:rPr>
        <w:t>van belangrijke selectie- en veredelingstechnieken. Sommige technieken zijn erg</w:t>
      </w:r>
      <w:r w:rsidR="002E6B1A">
        <w:rPr>
          <w:rFonts w:ascii="Verdana" w:hAnsi="Verdana" w:cs="*Monaco-6626-Identity-H"/>
          <w:color w:val="101010"/>
          <w:sz w:val="22"/>
          <w:szCs w:val="22"/>
        </w:rPr>
        <w:t xml:space="preserve"> </w:t>
      </w:r>
      <w:r w:rsidRPr="00E24849">
        <w:rPr>
          <w:rFonts w:ascii="Verdana" w:hAnsi="Verdana" w:cs="*Monaco-6626-Identity-H"/>
          <w:color w:val="101010"/>
          <w:sz w:val="22"/>
          <w:szCs w:val="22"/>
        </w:rPr>
        <w:t>kostbaar en daarom moet een nieuw ras beschermd worden, zodat niet iedereen het</w:t>
      </w:r>
      <w:r w:rsidR="002E6B1A">
        <w:rPr>
          <w:rFonts w:ascii="Verdana" w:hAnsi="Verdana" w:cs="*Monaco-6626-Identity-H"/>
          <w:color w:val="101010"/>
          <w:sz w:val="22"/>
          <w:szCs w:val="22"/>
        </w:rPr>
        <w:t xml:space="preserve"> </w:t>
      </w:r>
      <w:r w:rsidRPr="00E24849">
        <w:rPr>
          <w:rFonts w:ascii="Verdana" w:hAnsi="Verdana" w:cs="*Monaco-6626-Identity-H"/>
          <w:color w:val="101010"/>
          <w:sz w:val="22"/>
          <w:szCs w:val="22"/>
        </w:rPr>
        <w:t>nieuwe ras vrijelijk kan vermeerderen.</w:t>
      </w:r>
      <w:r w:rsidR="002E6B1A">
        <w:rPr>
          <w:rFonts w:ascii="Verdana" w:hAnsi="Verdana" w:cs="*Monaco-6626-Identity-H"/>
          <w:color w:val="101010"/>
          <w:sz w:val="22"/>
          <w:szCs w:val="22"/>
        </w:rPr>
        <w:t xml:space="preserve"> </w:t>
      </w:r>
      <w:r w:rsidRPr="00E24849">
        <w:rPr>
          <w:rFonts w:ascii="Verdana" w:hAnsi="Verdana" w:cs="*Monaco-6626-Identity-H"/>
          <w:color w:val="101010"/>
          <w:sz w:val="22"/>
          <w:szCs w:val="22"/>
        </w:rPr>
        <w:t>Elk nieuw ras kun je namelijk vergelijken met een uitvinding waarop je patent kunt</w:t>
      </w:r>
      <w:r w:rsidR="002E6B1A">
        <w:rPr>
          <w:rFonts w:ascii="Verdana" w:hAnsi="Verdana" w:cs="*Monaco-6626-Identity-H"/>
          <w:color w:val="101010"/>
          <w:sz w:val="22"/>
          <w:szCs w:val="22"/>
        </w:rPr>
        <w:t xml:space="preserve"> </w:t>
      </w:r>
      <w:r w:rsidRPr="00E24849">
        <w:rPr>
          <w:rFonts w:ascii="Verdana" w:hAnsi="Verdana" w:cs="*Monaco-6626-Identity-H"/>
          <w:color w:val="101010"/>
          <w:sz w:val="22"/>
          <w:szCs w:val="22"/>
        </w:rPr>
        <w:t>aanvragen.</w:t>
      </w:r>
    </w:p>
    <w:p w14:paraId="0977AE24" w14:textId="77777777" w:rsidR="00E24849" w:rsidRDefault="00E24849" w:rsidP="00E24849">
      <w:pPr>
        <w:autoSpaceDE w:val="0"/>
        <w:autoSpaceDN w:val="0"/>
        <w:adjustRightInd w:val="0"/>
        <w:spacing w:after="0" w:line="240" w:lineRule="auto"/>
        <w:rPr>
          <w:rFonts w:ascii="Verdana" w:hAnsi="Verdana" w:cs="*Monaco-6626-Identity-H"/>
          <w:color w:val="101010"/>
          <w:sz w:val="22"/>
          <w:szCs w:val="22"/>
        </w:rPr>
      </w:pPr>
      <w:r w:rsidRPr="00E24849">
        <w:rPr>
          <w:rFonts w:ascii="Verdana" w:hAnsi="Verdana" w:cs="*Monaco-6626-Identity-H"/>
          <w:color w:val="101010"/>
          <w:sz w:val="22"/>
          <w:szCs w:val="22"/>
        </w:rPr>
        <w:t>Over het ontwikkelen en beschermen van nieuwe rassen gaat dit hoofdstuk.</w:t>
      </w:r>
    </w:p>
    <w:p w14:paraId="0977AE25" w14:textId="77777777" w:rsidR="002E6B1A" w:rsidRPr="00E24849" w:rsidRDefault="002E6B1A" w:rsidP="00E24849">
      <w:pPr>
        <w:autoSpaceDE w:val="0"/>
        <w:autoSpaceDN w:val="0"/>
        <w:adjustRightInd w:val="0"/>
        <w:spacing w:after="0" w:line="240" w:lineRule="auto"/>
        <w:rPr>
          <w:rFonts w:ascii="Verdana" w:hAnsi="Verdana" w:cs="*Monaco-6626-Identity-H"/>
          <w:color w:val="101010"/>
          <w:sz w:val="22"/>
          <w:szCs w:val="22"/>
        </w:rPr>
      </w:pPr>
    </w:p>
    <w:p w14:paraId="0977AE26" w14:textId="77777777" w:rsidR="00E24849" w:rsidRDefault="00E24849" w:rsidP="002E6B1A">
      <w:pPr>
        <w:pStyle w:val="Kop1"/>
      </w:pPr>
      <w:bookmarkStart w:id="2" w:name="_Toc27576253"/>
      <w:r w:rsidRPr="00E24849">
        <w:t>1 Ontwikkeling van nieuwe producten</w:t>
      </w:r>
      <w:bookmarkEnd w:id="2"/>
    </w:p>
    <w:p w14:paraId="0977AE27" w14:textId="77777777" w:rsidR="002E6B1A" w:rsidRPr="002E6B1A" w:rsidRDefault="00AD63C6" w:rsidP="002E6B1A">
      <w:r>
        <w:rPr>
          <w:noProof/>
        </w:rPr>
        <mc:AlternateContent>
          <mc:Choice Requires="wps">
            <w:drawing>
              <wp:anchor distT="0" distB="0" distL="114300" distR="114300" simplePos="0" relativeHeight="251673600" behindDoc="1" locked="0" layoutInCell="1" allowOverlap="1" wp14:anchorId="0977AF8F" wp14:editId="0977AF90">
                <wp:simplePos x="0" y="0"/>
                <wp:positionH relativeFrom="column">
                  <wp:posOffset>0</wp:posOffset>
                </wp:positionH>
                <wp:positionV relativeFrom="paragraph">
                  <wp:posOffset>1515745</wp:posOffset>
                </wp:positionV>
                <wp:extent cx="1314450" cy="635"/>
                <wp:effectExtent l="0" t="0" r="0" b="0"/>
                <wp:wrapTight wrapText="bothSides">
                  <wp:wrapPolygon edited="0">
                    <wp:start x="0" y="0"/>
                    <wp:lineTo x="0" y="21600"/>
                    <wp:lineTo x="21600" y="21600"/>
                    <wp:lineTo x="21600" y="0"/>
                  </wp:wrapPolygon>
                </wp:wrapTight>
                <wp:docPr id="12" name="Tekstvak 12"/>
                <wp:cNvGraphicFramePr/>
                <a:graphic xmlns:a="http://schemas.openxmlformats.org/drawingml/2006/main">
                  <a:graphicData uri="http://schemas.microsoft.com/office/word/2010/wordprocessingShape">
                    <wps:wsp>
                      <wps:cNvSpPr txBox="1"/>
                      <wps:spPr>
                        <a:xfrm>
                          <a:off x="0" y="0"/>
                          <a:ext cx="1314450" cy="635"/>
                        </a:xfrm>
                        <a:prstGeom prst="rect">
                          <a:avLst/>
                        </a:prstGeom>
                        <a:solidFill>
                          <a:prstClr val="white"/>
                        </a:solidFill>
                        <a:ln>
                          <a:noFill/>
                        </a:ln>
                      </wps:spPr>
                      <wps:txbx>
                        <w:txbxContent>
                          <w:p w14:paraId="0977AFE3" w14:textId="77777777" w:rsidR="00B2162E" w:rsidRPr="00C06BF0" w:rsidRDefault="00B2162E" w:rsidP="00AD63C6">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1</w:t>
                            </w:r>
                            <w:r>
                              <w:rPr>
                                <w:noProof/>
                              </w:rPr>
                              <w:fldChar w:fldCharType="end"/>
                            </w:r>
                            <w:r>
                              <w:t xml:space="preserve"> DNA-Molecuul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77AF8F" id="Tekstvak 12" o:spid="_x0000_s1027" type="#_x0000_t202" style="position:absolute;margin-left:0;margin-top:119.35pt;width:103.5pt;height:.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" stroked="f">
                <v:textbox style="mso-fit-shape-to-text:t" inset="0,0,0,0">
                  <w:txbxContent>
                    <w:p w14:paraId="0977AFE3" w14:textId="77777777" w:rsidR="00B2162E" w:rsidRPr="00C06BF0" w:rsidRDefault="00B2162E" w:rsidP="00AD63C6">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1</w:t>
                      </w:r>
                      <w:r>
                        <w:rPr>
                          <w:noProof/>
                        </w:rPr>
                        <w:fldChar w:fldCharType="end"/>
                      </w:r>
                      <w:r>
                        <w:t xml:space="preserve"> DNA-Molecuul</w:t>
                      </w:r>
                    </w:p>
                  </w:txbxContent>
                </v:textbox>
                <w10:wrap type="tight"/>
              </v:shape>
            </w:pict>
          </mc:Fallback>
        </mc:AlternateContent>
      </w:r>
      <w:r>
        <w:rPr>
          <w:noProof/>
        </w:rPr>
        <w:drawing>
          <wp:anchor distT="0" distB="0" distL="114300" distR="114300" simplePos="0" relativeHeight="251671552" behindDoc="1" locked="0" layoutInCell="1" allowOverlap="1" wp14:anchorId="0977AF91" wp14:editId="0977AF92">
            <wp:simplePos x="0" y="0"/>
            <wp:positionH relativeFrom="margin">
              <wp:align>left</wp:align>
            </wp:positionH>
            <wp:positionV relativeFrom="paragraph">
              <wp:posOffset>144145</wp:posOffset>
            </wp:positionV>
            <wp:extent cx="1314450" cy="1314450"/>
            <wp:effectExtent l="0" t="0" r="0" b="0"/>
            <wp:wrapTight wrapText="bothSides">
              <wp:wrapPolygon edited="0">
                <wp:start x="0" y="0"/>
                <wp:lineTo x="0" y="21287"/>
                <wp:lineTo x="21287" y="21287"/>
                <wp:lineTo x="21287" y="0"/>
                <wp:lineTo x="0" y="0"/>
              </wp:wrapPolygon>
            </wp:wrapTight>
            <wp:docPr id="11" name="Afbeelding 11" descr="Afbeeldingsresultaat voor dna molecu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na molecuu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77AE2A" w14:textId="3DA2177C" w:rsidR="00E24849" w:rsidRPr="00321DDD" w:rsidRDefault="00E24849" w:rsidP="00E24849">
      <w:pPr>
        <w:autoSpaceDE w:val="0"/>
        <w:autoSpaceDN w:val="0"/>
        <w:adjustRightInd w:val="0"/>
        <w:spacing w:after="0" w:line="240" w:lineRule="auto"/>
        <w:rPr>
          <w:rFonts w:ascii="Verdana" w:hAnsi="Verdana" w:cs="*Monaco-6626-Identity-H"/>
          <w:color w:val="0F0F0F"/>
          <w:sz w:val="22"/>
          <w:szCs w:val="22"/>
        </w:rPr>
      </w:pPr>
      <w:r w:rsidRPr="00E24849">
        <w:rPr>
          <w:rFonts w:ascii="Verdana" w:hAnsi="Verdana" w:cs="*Monaco-6626-Identity-H"/>
          <w:color w:val="0F0F0F"/>
          <w:sz w:val="22"/>
          <w:szCs w:val="22"/>
        </w:rPr>
        <w:t xml:space="preserve">In de plantenveredeling wordt gewerkt met het erfelijk of </w:t>
      </w:r>
      <w:r w:rsidRPr="002E6B1A">
        <w:rPr>
          <w:rFonts w:ascii="Verdana" w:hAnsi="Verdana" w:cs="*Lucida Grande-Italic-6623-Iden"/>
          <w:iCs/>
          <w:color w:val="0F0F0F"/>
          <w:sz w:val="22"/>
          <w:szCs w:val="22"/>
        </w:rPr>
        <w:t>genetisch materiaal</w:t>
      </w:r>
      <w:r w:rsidRPr="00E24849">
        <w:rPr>
          <w:rFonts w:ascii="Verdana" w:hAnsi="Verdana" w:cs="*Lucida Grande-Italic-6623-Iden"/>
          <w:i/>
          <w:iCs/>
          <w:color w:val="0F0F0F"/>
          <w:sz w:val="22"/>
          <w:szCs w:val="22"/>
        </w:rPr>
        <w:t xml:space="preserve"> </w:t>
      </w:r>
      <w:r w:rsidRPr="00E24849">
        <w:rPr>
          <w:rFonts w:ascii="Verdana" w:hAnsi="Verdana" w:cs="*Monaco-6626-Identity-H"/>
          <w:color w:val="0F0F0F"/>
          <w:sz w:val="22"/>
          <w:szCs w:val="22"/>
        </w:rPr>
        <w:t>van</w:t>
      </w:r>
      <w:r w:rsidR="002E6B1A">
        <w:rPr>
          <w:rFonts w:ascii="Verdana" w:hAnsi="Verdana" w:cs="*Monaco-6626-Identity-H"/>
          <w:color w:val="0F0F0F"/>
          <w:sz w:val="22"/>
          <w:szCs w:val="22"/>
        </w:rPr>
        <w:t xml:space="preserve"> </w:t>
      </w:r>
      <w:r w:rsidRPr="00E24849">
        <w:rPr>
          <w:rFonts w:ascii="Verdana" w:hAnsi="Verdana" w:cs="*Monaco-6626-Identity-H"/>
          <w:color w:val="0F0F0F"/>
          <w:sz w:val="22"/>
          <w:szCs w:val="22"/>
        </w:rPr>
        <w:t>planten. De erfelijke eigenschappen worden bepaald door de genen die zijn</w:t>
      </w:r>
      <w:r w:rsidR="00321DDD">
        <w:rPr>
          <w:rFonts w:ascii="Verdana" w:hAnsi="Verdana" w:cs="*Monaco-6626-Identity-H"/>
          <w:color w:val="0F0F0F"/>
          <w:sz w:val="22"/>
          <w:szCs w:val="22"/>
        </w:rPr>
        <w:t xml:space="preserve"> </w:t>
      </w:r>
      <w:r w:rsidRPr="00E24849">
        <w:rPr>
          <w:rFonts w:ascii="Verdana" w:hAnsi="Verdana" w:cs="*Monaco-6626-Identity-H"/>
          <w:color w:val="0F0F0F"/>
          <w:sz w:val="22"/>
          <w:szCs w:val="22"/>
        </w:rPr>
        <w:t xml:space="preserve">ingebouwd in de </w:t>
      </w:r>
      <w:r w:rsidRPr="002E6B1A">
        <w:rPr>
          <w:rFonts w:ascii="Verdana" w:hAnsi="Verdana" w:cs="*Lucida Grande-Italic-6623-Iden"/>
          <w:iCs/>
          <w:color w:val="0F0F0F"/>
          <w:sz w:val="22"/>
          <w:szCs w:val="22"/>
        </w:rPr>
        <w:t xml:space="preserve">chromosomen </w:t>
      </w:r>
      <w:r w:rsidRPr="002E6B1A">
        <w:rPr>
          <w:rFonts w:ascii="Verdana" w:hAnsi="Verdana" w:cs="*Monaco-6626-Identity-H"/>
          <w:color w:val="0F0F0F"/>
          <w:sz w:val="22"/>
          <w:szCs w:val="22"/>
        </w:rPr>
        <w:t>van</w:t>
      </w:r>
      <w:r w:rsidRPr="00E24849">
        <w:rPr>
          <w:rFonts w:ascii="Verdana" w:hAnsi="Verdana" w:cs="*Monaco-6626-Identity-H"/>
          <w:color w:val="0F0F0F"/>
          <w:sz w:val="22"/>
          <w:szCs w:val="22"/>
        </w:rPr>
        <w:t xml:space="preserve"> de cel. Een chromosoom bevat heel veel</w:t>
      </w:r>
      <w:r w:rsidR="00AD63C6">
        <w:rPr>
          <w:rFonts w:ascii="Verdana" w:hAnsi="Verdana" w:cs="*Monaco-6626-Identity-H"/>
          <w:color w:val="0F0F0F"/>
          <w:sz w:val="22"/>
          <w:szCs w:val="22"/>
        </w:rPr>
        <w:t xml:space="preserve"> </w:t>
      </w:r>
      <w:r w:rsidRPr="00E24849">
        <w:rPr>
          <w:rFonts w:ascii="Verdana" w:hAnsi="Verdana" w:cs="*Monaco-6626-Identity-H"/>
          <w:color w:val="101010"/>
          <w:sz w:val="22"/>
          <w:szCs w:val="22"/>
        </w:rPr>
        <w:t xml:space="preserve">eigenschappen. De basis van al deze genetische informatie is het </w:t>
      </w:r>
      <w:r w:rsidRPr="002E6B1A">
        <w:rPr>
          <w:rFonts w:ascii="Verdana" w:hAnsi="Verdana" w:cs="*Lucida Grande-Italic-6623-Iden"/>
          <w:iCs/>
          <w:color w:val="101010"/>
          <w:sz w:val="22"/>
          <w:szCs w:val="22"/>
        </w:rPr>
        <w:t>DNA-molecuul.</w:t>
      </w:r>
      <w:r w:rsidR="00321DDD">
        <w:rPr>
          <w:rFonts w:ascii="Verdana" w:hAnsi="Verdana" w:cs="*Monaco-6626-Identity-H"/>
          <w:color w:val="0F0F0F"/>
          <w:sz w:val="22"/>
          <w:szCs w:val="22"/>
        </w:rPr>
        <w:t xml:space="preserve"> </w:t>
      </w:r>
      <w:r w:rsidRPr="00E24849">
        <w:rPr>
          <w:rFonts w:ascii="Verdana" w:hAnsi="Verdana" w:cs="*Monaco-6626-Identity-H"/>
          <w:color w:val="101010"/>
          <w:sz w:val="22"/>
          <w:szCs w:val="22"/>
        </w:rPr>
        <w:t>Door gunstige eigenschappen met elkaar te combineren proberen de veredelaars</w:t>
      </w:r>
      <w:r w:rsidR="00AD63C6">
        <w:rPr>
          <w:rFonts w:ascii="Verdana" w:hAnsi="Verdana" w:cs="*Monaco-6626-Identity-H"/>
          <w:color w:val="101010"/>
          <w:sz w:val="22"/>
          <w:szCs w:val="22"/>
        </w:rPr>
        <w:t xml:space="preserve"> </w:t>
      </w:r>
      <w:r w:rsidRPr="00E24849">
        <w:rPr>
          <w:rFonts w:ascii="Verdana" w:hAnsi="Verdana" w:cs="*Monaco-6626-Identity-H"/>
          <w:color w:val="101010"/>
          <w:sz w:val="22"/>
          <w:szCs w:val="22"/>
        </w:rPr>
        <w:t>steeds betere</w:t>
      </w:r>
      <w:r w:rsidR="00321DDD">
        <w:rPr>
          <w:rFonts w:ascii="Verdana" w:hAnsi="Verdana" w:cs="*Monaco-6626-Identity-H"/>
          <w:color w:val="101010"/>
          <w:sz w:val="22"/>
          <w:szCs w:val="22"/>
        </w:rPr>
        <w:t xml:space="preserve"> </w:t>
      </w:r>
      <w:r w:rsidRPr="00E24849">
        <w:rPr>
          <w:rFonts w:ascii="Verdana" w:hAnsi="Verdana" w:cs="*Monaco-6626-Identity-H"/>
          <w:color w:val="101010"/>
          <w:sz w:val="22"/>
          <w:szCs w:val="22"/>
        </w:rPr>
        <w:t>planten te maken.</w:t>
      </w:r>
      <w:r w:rsidR="00AD63C6" w:rsidRPr="00AD63C6">
        <w:rPr>
          <w:noProof/>
        </w:rPr>
        <w:t xml:space="preserve"> </w:t>
      </w:r>
    </w:p>
    <w:p w14:paraId="0977AE2B" w14:textId="77777777" w:rsidR="002E6B1A" w:rsidRPr="00E24849" w:rsidRDefault="002E6B1A" w:rsidP="00E24849">
      <w:pPr>
        <w:autoSpaceDE w:val="0"/>
        <w:autoSpaceDN w:val="0"/>
        <w:adjustRightInd w:val="0"/>
        <w:spacing w:after="0" w:line="240" w:lineRule="auto"/>
        <w:rPr>
          <w:rFonts w:ascii="Verdana" w:hAnsi="Verdana" w:cs="*Monaco-6626-Identity-H"/>
          <w:color w:val="101010"/>
          <w:sz w:val="22"/>
          <w:szCs w:val="22"/>
        </w:rPr>
      </w:pPr>
    </w:p>
    <w:p w14:paraId="0977AE2C" w14:textId="77777777" w:rsidR="00E24849" w:rsidRPr="0027255C" w:rsidRDefault="00E24849" w:rsidP="00A273CA">
      <w:pPr>
        <w:pStyle w:val="Kop2"/>
        <w:rPr>
          <w:color w:val="4472C4" w:themeColor="accent1"/>
        </w:rPr>
      </w:pPr>
      <w:bookmarkStart w:id="3" w:name="_Toc27576254"/>
      <w:r w:rsidRPr="0027255C">
        <w:rPr>
          <w:color w:val="4472C4" w:themeColor="accent1"/>
        </w:rPr>
        <w:t>Doel van veredeling</w:t>
      </w:r>
      <w:bookmarkEnd w:id="3"/>
    </w:p>
    <w:p w14:paraId="0977AE2D" w14:textId="77777777" w:rsidR="002E6B1A" w:rsidRPr="002E6B1A" w:rsidRDefault="002E6B1A" w:rsidP="002E6B1A"/>
    <w:p w14:paraId="0977AE2E" w14:textId="77777777" w:rsidR="00E24849" w:rsidRPr="00E24849" w:rsidRDefault="00E24849" w:rsidP="00E24849">
      <w:pPr>
        <w:autoSpaceDE w:val="0"/>
        <w:autoSpaceDN w:val="0"/>
        <w:adjustRightInd w:val="0"/>
        <w:spacing w:after="0" w:line="240" w:lineRule="auto"/>
        <w:rPr>
          <w:rFonts w:ascii="Verdana" w:hAnsi="Verdana" w:cs="*Monaco-6626-Identity-H"/>
          <w:color w:val="0F0F0F"/>
          <w:sz w:val="22"/>
          <w:szCs w:val="22"/>
        </w:rPr>
      </w:pPr>
      <w:r w:rsidRPr="00E24849">
        <w:rPr>
          <w:rFonts w:ascii="Verdana" w:hAnsi="Verdana" w:cs="*Monaco-6626-Identity-H"/>
          <w:color w:val="0F0F0F"/>
          <w:sz w:val="22"/>
          <w:szCs w:val="22"/>
        </w:rPr>
        <w:t>Het doel van de veredeling is de planten zo te veranderen dat ze beter voldoen aan</w:t>
      </w:r>
      <w:r w:rsidR="00A273CA">
        <w:rPr>
          <w:rFonts w:ascii="Verdana" w:hAnsi="Verdana" w:cs="*Monaco-6626-Identity-H"/>
          <w:color w:val="0F0F0F"/>
          <w:sz w:val="22"/>
          <w:szCs w:val="22"/>
        </w:rPr>
        <w:t xml:space="preserve"> </w:t>
      </w:r>
      <w:r w:rsidRPr="00E24849">
        <w:rPr>
          <w:rFonts w:ascii="Verdana" w:hAnsi="Verdana" w:cs="*Monaco-6626-Identity-H"/>
          <w:color w:val="0F0F0F"/>
          <w:sz w:val="22"/>
          <w:szCs w:val="22"/>
        </w:rPr>
        <w:t>de wensen van de gebruikers: de telers, de handel en de consumenten.</w:t>
      </w:r>
    </w:p>
    <w:p w14:paraId="0977AE2F" w14:textId="77777777" w:rsidR="00E24849" w:rsidRPr="00E24849" w:rsidRDefault="00E24849" w:rsidP="00E24849">
      <w:pPr>
        <w:autoSpaceDE w:val="0"/>
        <w:autoSpaceDN w:val="0"/>
        <w:adjustRightInd w:val="0"/>
        <w:spacing w:after="0" w:line="240" w:lineRule="auto"/>
        <w:rPr>
          <w:rFonts w:ascii="Verdana" w:hAnsi="Verdana" w:cs="*Monaco-6626-Identity-H"/>
          <w:color w:val="101010"/>
          <w:sz w:val="22"/>
          <w:szCs w:val="22"/>
        </w:rPr>
      </w:pPr>
      <w:r w:rsidRPr="00E24849">
        <w:rPr>
          <w:rFonts w:ascii="Verdana" w:hAnsi="Verdana" w:cs="*Monaco-6626-Identity-H"/>
          <w:color w:val="101010"/>
          <w:sz w:val="22"/>
          <w:szCs w:val="22"/>
        </w:rPr>
        <w:t>De veredelaars in de sierteelt proberen producten voort te brengen met een:</w:t>
      </w:r>
    </w:p>
    <w:p w14:paraId="0977AE30" w14:textId="0E6BD042" w:rsidR="00E24849" w:rsidRPr="00A273CA" w:rsidRDefault="00A273CA" w:rsidP="00A273CA">
      <w:pPr>
        <w:pStyle w:val="Lijstalinea"/>
        <w:numPr>
          <w:ilvl w:val="0"/>
          <w:numId w:val="1"/>
        </w:numPr>
        <w:autoSpaceDE w:val="0"/>
        <w:autoSpaceDN w:val="0"/>
        <w:adjustRightInd w:val="0"/>
        <w:spacing w:after="0" w:line="240" w:lineRule="auto"/>
        <w:rPr>
          <w:rFonts w:ascii="Verdana" w:hAnsi="Verdana" w:cs="*Monaco-6626-Identity-H"/>
          <w:color w:val="101010"/>
          <w:sz w:val="22"/>
          <w:szCs w:val="22"/>
        </w:rPr>
      </w:pPr>
      <w:r>
        <w:rPr>
          <w:rFonts w:ascii="Verdana" w:hAnsi="Verdana" w:cs="*Monaco-6626-Identity-H"/>
          <w:color w:val="101010"/>
          <w:sz w:val="22"/>
          <w:szCs w:val="22"/>
        </w:rPr>
        <w:t>H</w:t>
      </w:r>
      <w:r w:rsidR="00E24849" w:rsidRPr="00A273CA">
        <w:rPr>
          <w:rFonts w:ascii="Verdana" w:hAnsi="Verdana" w:cs="*Monaco-6626-Identity-H"/>
          <w:color w:val="101010"/>
          <w:sz w:val="22"/>
          <w:szCs w:val="22"/>
        </w:rPr>
        <w:t>ogere opbrengst, dus bijvoorbeeld meer per m</w:t>
      </w:r>
      <w:r w:rsidR="00E24849" w:rsidRPr="00A273CA">
        <w:rPr>
          <w:rFonts w:ascii="Verdana" w:hAnsi="Verdana" w:cs="*Monaco-6627-Identity-H"/>
          <w:color w:val="101010"/>
          <w:sz w:val="22"/>
          <w:szCs w:val="22"/>
        </w:rPr>
        <w:t>2</w:t>
      </w:r>
      <w:r w:rsidR="00E24849" w:rsidRPr="00A273CA">
        <w:rPr>
          <w:rFonts w:ascii="Verdana" w:hAnsi="Verdana" w:cs="*Monaco-6626-Identity-H"/>
          <w:color w:val="101010"/>
          <w:sz w:val="22"/>
          <w:szCs w:val="22"/>
        </w:rPr>
        <w:t>;</w:t>
      </w:r>
    </w:p>
    <w:p w14:paraId="0977AE31" w14:textId="6940CFCF" w:rsidR="00A273CA" w:rsidRDefault="00A273CA" w:rsidP="00A273CA">
      <w:pPr>
        <w:pStyle w:val="Lijstalinea"/>
        <w:numPr>
          <w:ilvl w:val="0"/>
          <w:numId w:val="1"/>
        </w:numPr>
        <w:autoSpaceDE w:val="0"/>
        <w:autoSpaceDN w:val="0"/>
        <w:adjustRightInd w:val="0"/>
        <w:spacing w:after="0" w:line="240" w:lineRule="auto"/>
        <w:rPr>
          <w:rFonts w:ascii="Verdana" w:hAnsi="Verdana" w:cs="*Monaco-6626-Identity-H"/>
          <w:color w:val="111111"/>
          <w:sz w:val="22"/>
          <w:szCs w:val="22"/>
        </w:rPr>
      </w:pPr>
      <w:r>
        <w:rPr>
          <w:rFonts w:ascii="Verdana" w:hAnsi="Verdana" w:cs="*Monaco-6626-Identity-H"/>
          <w:color w:val="111111"/>
          <w:sz w:val="22"/>
          <w:szCs w:val="22"/>
        </w:rPr>
        <w:t>B</w:t>
      </w:r>
      <w:r w:rsidR="00E24849" w:rsidRPr="00A273CA">
        <w:rPr>
          <w:rFonts w:ascii="Verdana" w:hAnsi="Verdana" w:cs="*Monaco-6626-Identity-H"/>
          <w:color w:val="111111"/>
          <w:sz w:val="22"/>
          <w:szCs w:val="22"/>
        </w:rPr>
        <w:t>etere kwaliteit</w:t>
      </w:r>
      <w:r w:rsidR="00321DDD">
        <w:rPr>
          <w:rFonts w:ascii="Verdana" w:hAnsi="Verdana" w:cs="*Monaco-6626-Identity-H"/>
          <w:color w:val="111111"/>
          <w:sz w:val="22"/>
          <w:szCs w:val="22"/>
        </w:rPr>
        <w:t>;</w:t>
      </w:r>
      <w:r w:rsidR="00E24849" w:rsidRPr="00A273CA">
        <w:rPr>
          <w:rFonts w:ascii="Verdana" w:hAnsi="Verdana" w:cs="*Monaco-6626-Identity-H"/>
          <w:color w:val="111111"/>
          <w:sz w:val="22"/>
          <w:szCs w:val="22"/>
        </w:rPr>
        <w:t xml:space="preserve"> </w:t>
      </w:r>
    </w:p>
    <w:p w14:paraId="0977AE32" w14:textId="44A6C734" w:rsidR="00A273CA" w:rsidRDefault="00A273CA" w:rsidP="00A273CA">
      <w:pPr>
        <w:pStyle w:val="Lijstalinea"/>
        <w:numPr>
          <w:ilvl w:val="0"/>
          <w:numId w:val="1"/>
        </w:numPr>
        <w:autoSpaceDE w:val="0"/>
        <w:autoSpaceDN w:val="0"/>
        <w:adjustRightInd w:val="0"/>
        <w:spacing w:after="0" w:line="240" w:lineRule="auto"/>
        <w:rPr>
          <w:rFonts w:ascii="Verdana" w:hAnsi="Verdana" w:cs="*Monaco-6626-Identity-H"/>
          <w:color w:val="111111"/>
          <w:sz w:val="22"/>
          <w:szCs w:val="22"/>
        </w:rPr>
      </w:pPr>
      <w:r>
        <w:rPr>
          <w:rFonts w:ascii="Verdana" w:hAnsi="Verdana" w:cs="*Monaco-6626-Identity-H"/>
          <w:color w:val="111111"/>
          <w:sz w:val="22"/>
          <w:szCs w:val="22"/>
        </w:rPr>
        <w:t>B</w:t>
      </w:r>
      <w:r w:rsidR="00E24849" w:rsidRPr="00A273CA">
        <w:rPr>
          <w:rFonts w:ascii="Verdana" w:hAnsi="Verdana" w:cs="*Monaco-6626-Identity-H"/>
          <w:color w:val="111111"/>
          <w:sz w:val="22"/>
          <w:szCs w:val="22"/>
        </w:rPr>
        <w:t>etere smaak</w:t>
      </w:r>
      <w:r w:rsidR="00321DDD">
        <w:rPr>
          <w:rFonts w:ascii="Verdana" w:hAnsi="Verdana" w:cs="*Monaco-6626-Identity-H"/>
          <w:color w:val="111111"/>
          <w:sz w:val="22"/>
          <w:szCs w:val="22"/>
        </w:rPr>
        <w:t>;</w:t>
      </w:r>
    </w:p>
    <w:p w14:paraId="0977AE33" w14:textId="2435FAE5" w:rsidR="00A273CA" w:rsidRDefault="00A273CA" w:rsidP="00A273CA">
      <w:pPr>
        <w:pStyle w:val="Lijstalinea"/>
        <w:numPr>
          <w:ilvl w:val="0"/>
          <w:numId w:val="1"/>
        </w:numPr>
        <w:autoSpaceDE w:val="0"/>
        <w:autoSpaceDN w:val="0"/>
        <w:adjustRightInd w:val="0"/>
        <w:spacing w:after="0" w:line="240" w:lineRule="auto"/>
        <w:rPr>
          <w:rFonts w:ascii="Verdana" w:hAnsi="Verdana" w:cs="*Monaco-6626-Identity-H"/>
          <w:color w:val="111111"/>
          <w:sz w:val="22"/>
          <w:szCs w:val="22"/>
        </w:rPr>
      </w:pPr>
      <w:r>
        <w:rPr>
          <w:rFonts w:ascii="Verdana" w:hAnsi="Verdana" w:cs="*Monaco-6626-Identity-H"/>
          <w:color w:val="111111"/>
          <w:sz w:val="22"/>
          <w:szCs w:val="22"/>
        </w:rPr>
        <w:t>K</w:t>
      </w:r>
      <w:r w:rsidR="00E24849" w:rsidRPr="00A273CA">
        <w:rPr>
          <w:rFonts w:ascii="Verdana" w:hAnsi="Verdana" w:cs="*Monaco-6626-Identity-H"/>
          <w:color w:val="111111"/>
          <w:sz w:val="22"/>
          <w:szCs w:val="22"/>
        </w:rPr>
        <w:t>leur</w:t>
      </w:r>
      <w:r w:rsidR="00321DDD">
        <w:rPr>
          <w:rFonts w:ascii="Verdana" w:hAnsi="Verdana" w:cs="*Monaco-6626-Identity-H"/>
          <w:color w:val="111111"/>
          <w:sz w:val="22"/>
          <w:szCs w:val="22"/>
        </w:rPr>
        <w:t>;</w:t>
      </w:r>
    </w:p>
    <w:p w14:paraId="0977AE34" w14:textId="7ADE7C12" w:rsidR="00A273CA" w:rsidRDefault="00A273CA" w:rsidP="00A273CA">
      <w:pPr>
        <w:pStyle w:val="Lijstalinea"/>
        <w:numPr>
          <w:ilvl w:val="0"/>
          <w:numId w:val="1"/>
        </w:numPr>
        <w:autoSpaceDE w:val="0"/>
        <w:autoSpaceDN w:val="0"/>
        <w:adjustRightInd w:val="0"/>
        <w:spacing w:after="0" w:line="240" w:lineRule="auto"/>
        <w:rPr>
          <w:rFonts w:ascii="Verdana" w:hAnsi="Verdana" w:cs="*Monaco-6626-Identity-H"/>
          <w:color w:val="111111"/>
          <w:sz w:val="22"/>
          <w:szCs w:val="22"/>
        </w:rPr>
      </w:pPr>
      <w:r>
        <w:rPr>
          <w:rFonts w:ascii="Verdana" w:hAnsi="Verdana" w:cs="*Monaco-6626-Identity-H"/>
          <w:color w:val="111111"/>
          <w:sz w:val="22"/>
          <w:szCs w:val="22"/>
        </w:rPr>
        <w:t>G</w:t>
      </w:r>
      <w:r w:rsidR="00E24849" w:rsidRPr="00A273CA">
        <w:rPr>
          <w:rFonts w:ascii="Verdana" w:hAnsi="Verdana" w:cs="*Monaco-6626-Identity-H"/>
          <w:color w:val="111111"/>
          <w:sz w:val="22"/>
          <w:szCs w:val="22"/>
        </w:rPr>
        <w:t>eur</w:t>
      </w:r>
      <w:r w:rsidR="00321DDD">
        <w:rPr>
          <w:rFonts w:ascii="Verdana" w:hAnsi="Verdana" w:cs="*Monaco-6626-Identity-H"/>
          <w:color w:val="111111"/>
          <w:sz w:val="22"/>
          <w:szCs w:val="22"/>
        </w:rPr>
        <w:t>;</w:t>
      </w:r>
    </w:p>
    <w:p w14:paraId="0977AE35" w14:textId="77777777" w:rsidR="00A273CA" w:rsidRDefault="00A273CA" w:rsidP="00E24849">
      <w:pPr>
        <w:pStyle w:val="Lijstalinea"/>
        <w:numPr>
          <w:ilvl w:val="0"/>
          <w:numId w:val="1"/>
        </w:numPr>
        <w:autoSpaceDE w:val="0"/>
        <w:autoSpaceDN w:val="0"/>
        <w:adjustRightInd w:val="0"/>
        <w:spacing w:after="0" w:line="240" w:lineRule="auto"/>
        <w:rPr>
          <w:rFonts w:ascii="Verdana" w:hAnsi="Verdana" w:cs="*Monaco-6626-Identity-H"/>
          <w:color w:val="111111"/>
          <w:sz w:val="22"/>
          <w:szCs w:val="22"/>
        </w:rPr>
      </w:pPr>
      <w:r>
        <w:rPr>
          <w:rFonts w:ascii="Verdana" w:hAnsi="Verdana" w:cs="*Monaco-6626-Identity-H"/>
          <w:color w:val="111111"/>
          <w:sz w:val="22"/>
          <w:szCs w:val="22"/>
        </w:rPr>
        <w:t>H</w:t>
      </w:r>
      <w:r w:rsidR="00E24849" w:rsidRPr="00A273CA">
        <w:rPr>
          <w:rFonts w:ascii="Verdana" w:hAnsi="Verdana" w:cs="*Monaco-6626-Identity-H"/>
          <w:color w:val="111111"/>
          <w:sz w:val="22"/>
          <w:szCs w:val="22"/>
        </w:rPr>
        <w:t>oudbaarheid;</w:t>
      </w:r>
    </w:p>
    <w:p w14:paraId="0977AE36" w14:textId="0208B643" w:rsidR="00A273CA" w:rsidRDefault="00A273CA" w:rsidP="00E24849">
      <w:pPr>
        <w:pStyle w:val="Lijstalinea"/>
        <w:numPr>
          <w:ilvl w:val="0"/>
          <w:numId w:val="1"/>
        </w:numPr>
        <w:autoSpaceDE w:val="0"/>
        <w:autoSpaceDN w:val="0"/>
        <w:adjustRightInd w:val="0"/>
        <w:spacing w:after="0" w:line="240" w:lineRule="auto"/>
        <w:rPr>
          <w:rFonts w:ascii="Verdana" w:hAnsi="Verdana" w:cs="*Monaco-6626-Identity-H"/>
          <w:color w:val="111111"/>
          <w:sz w:val="22"/>
          <w:szCs w:val="22"/>
        </w:rPr>
      </w:pPr>
      <w:r>
        <w:rPr>
          <w:rFonts w:ascii="Verdana" w:hAnsi="Verdana" w:cs="*Monaco-6626-Identity-H"/>
          <w:color w:val="111111"/>
          <w:sz w:val="22"/>
          <w:szCs w:val="22"/>
        </w:rPr>
        <w:t>G</w:t>
      </w:r>
      <w:r w:rsidR="00E24849" w:rsidRPr="00A273CA">
        <w:rPr>
          <w:rFonts w:ascii="Verdana" w:hAnsi="Verdana" w:cs="*Monaco-6626-Identity-H"/>
          <w:color w:val="111111"/>
          <w:sz w:val="22"/>
          <w:szCs w:val="22"/>
        </w:rPr>
        <w:t>rotere oogstzekerheid</w:t>
      </w:r>
      <w:r w:rsidR="00321DDD">
        <w:rPr>
          <w:rFonts w:ascii="Verdana" w:hAnsi="Verdana" w:cs="*Monaco-6626-Identity-H"/>
          <w:color w:val="111111"/>
          <w:sz w:val="22"/>
          <w:szCs w:val="22"/>
        </w:rPr>
        <w:t>;</w:t>
      </w:r>
      <w:r w:rsidR="00E24849" w:rsidRPr="00A273CA">
        <w:rPr>
          <w:rFonts w:ascii="Verdana" w:hAnsi="Verdana" w:cs="*Monaco-6626-Identity-H"/>
          <w:color w:val="111111"/>
          <w:sz w:val="22"/>
          <w:szCs w:val="22"/>
        </w:rPr>
        <w:t xml:space="preserve"> </w:t>
      </w:r>
    </w:p>
    <w:p w14:paraId="0977AE37" w14:textId="216FEC99" w:rsidR="00A273CA" w:rsidRDefault="00A273CA" w:rsidP="00E24849">
      <w:pPr>
        <w:pStyle w:val="Lijstalinea"/>
        <w:numPr>
          <w:ilvl w:val="0"/>
          <w:numId w:val="1"/>
        </w:numPr>
        <w:autoSpaceDE w:val="0"/>
        <w:autoSpaceDN w:val="0"/>
        <w:adjustRightInd w:val="0"/>
        <w:spacing w:after="0" w:line="240" w:lineRule="auto"/>
        <w:rPr>
          <w:rFonts w:ascii="Verdana" w:hAnsi="Verdana" w:cs="*Monaco-6626-Identity-H"/>
          <w:color w:val="111111"/>
          <w:sz w:val="22"/>
          <w:szCs w:val="22"/>
        </w:rPr>
      </w:pPr>
      <w:r>
        <w:rPr>
          <w:rFonts w:ascii="Verdana" w:hAnsi="Verdana" w:cs="*Monaco-6626-Identity-H"/>
          <w:color w:val="111111"/>
          <w:sz w:val="22"/>
          <w:szCs w:val="22"/>
        </w:rPr>
        <w:t>M</w:t>
      </w:r>
      <w:r w:rsidR="00E24849" w:rsidRPr="00A273CA">
        <w:rPr>
          <w:rFonts w:ascii="Verdana" w:hAnsi="Verdana" w:cs="*Monaco-6626-Identity-H"/>
          <w:color w:val="111111"/>
          <w:sz w:val="22"/>
          <w:szCs w:val="22"/>
        </w:rPr>
        <w:t>inder gevoelig voor ziekten</w:t>
      </w:r>
      <w:r w:rsidR="00321DDD">
        <w:rPr>
          <w:rFonts w:ascii="Verdana" w:hAnsi="Verdana" w:cs="*Monaco-6626-Identity-H"/>
          <w:color w:val="111111"/>
          <w:sz w:val="22"/>
          <w:szCs w:val="22"/>
        </w:rPr>
        <w:t>;</w:t>
      </w:r>
      <w:r w:rsidR="00E24849" w:rsidRPr="00A273CA">
        <w:rPr>
          <w:rFonts w:ascii="Verdana" w:hAnsi="Verdana" w:cs="*Monaco-6626-Identity-H"/>
          <w:color w:val="111111"/>
          <w:sz w:val="22"/>
          <w:szCs w:val="22"/>
        </w:rPr>
        <w:t xml:space="preserve"> </w:t>
      </w:r>
    </w:p>
    <w:p w14:paraId="0977AE38" w14:textId="77777777" w:rsidR="00A273CA" w:rsidRDefault="00A273CA" w:rsidP="00E24849">
      <w:pPr>
        <w:pStyle w:val="Lijstalinea"/>
        <w:numPr>
          <w:ilvl w:val="0"/>
          <w:numId w:val="1"/>
        </w:numPr>
        <w:autoSpaceDE w:val="0"/>
        <w:autoSpaceDN w:val="0"/>
        <w:adjustRightInd w:val="0"/>
        <w:spacing w:after="0" w:line="240" w:lineRule="auto"/>
        <w:rPr>
          <w:rFonts w:ascii="Verdana" w:hAnsi="Verdana" w:cs="*Monaco-6626-Identity-H"/>
          <w:color w:val="111111"/>
          <w:sz w:val="22"/>
          <w:szCs w:val="22"/>
        </w:rPr>
      </w:pPr>
      <w:r>
        <w:rPr>
          <w:rFonts w:ascii="Verdana" w:hAnsi="Verdana" w:cs="*Monaco-6626-Identity-H"/>
          <w:color w:val="111111"/>
          <w:sz w:val="22"/>
          <w:szCs w:val="22"/>
        </w:rPr>
        <w:t>A</w:t>
      </w:r>
      <w:r w:rsidR="00E24849" w:rsidRPr="00A273CA">
        <w:rPr>
          <w:rFonts w:ascii="Verdana" w:hAnsi="Verdana" w:cs="*Monaco-6626-Identity-H"/>
          <w:color w:val="111111"/>
          <w:sz w:val="22"/>
          <w:szCs w:val="22"/>
        </w:rPr>
        <w:t>angepast aan de</w:t>
      </w:r>
      <w:r w:rsidRPr="00A273CA">
        <w:rPr>
          <w:rFonts w:ascii="Verdana" w:hAnsi="Verdana" w:cs="*Monaco-6626-Identity-H"/>
          <w:color w:val="111111"/>
          <w:sz w:val="22"/>
          <w:szCs w:val="22"/>
        </w:rPr>
        <w:t xml:space="preserve"> </w:t>
      </w:r>
      <w:r w:rsidR="00E24849" w:rsidRPr="00A273CA">
        <w:rPr>
          <w:rFonts w:ascii="Verdana" w:hAnsi="Verdana" w:cs="*Monaco-6626-Identity-H"/>
          <w:color w:val="111111"/>
          <w:sz w:val="22"/>
          <w:szCs w:val="22"/>
        </w:rPr>
        <w:t>teeltomstandigheden;</w:t>
      </w:r>
    </w:p>
    <w:p w14:paraId="0977AE39" w14:textId="77777777" w:rsidR="00A273CA" w:rsidRDefault="00A273CA" w:rsidP="00E24849">
      <w:pPr>
        <w:pStyle w:val="Lijstalinea"/>
        <w:numPr>
          <w:ilvl w:val="0"/>
          <w:numId w:val="1"/>
        </w:numPr>
        <w:autoSpaceDE w:val="0"/>
        <w:autoSpaceDN w:val="0"/>
        <w:adjustRightInd w:val="0"/>
        <w:spacing w:after="0" w:line="240" w:lineRule="auto"/>
        <w:rPr>
          <w:rFonts w:ascii="Verdana" w:hAnsi="Verdana" w:cs="*Monaco-6626-Identity-H"/>
          <w:color w:val="111111"/>
          <w:sz w:val="22"/>
          <w:szCs w:val="22"/>
        </w:rPr>
      </w:pPr>
      <w:r>
        <w:rPr>
          <w:rFonts w:ascii="Verdana" w:hAnsi="Verdana" w:cs="*Monaco-6626-Identity-H"/>
          <w:color w:val="111111"/>
          <w:sz w:val="22"/>
          <w:szCs w:val="22"/>
        </w:rPr>
        <w:t>P</w:t>
      </w:r>
      <w:r w:rsidR="00E24849" w:rsidRPr="00A273CA">
        <w:rPr>
          <w:rFonts w:ascii="Verdana" w:hAnsi="Verdana" w:cs="*Monaco-6626-Identity-H"/>
          <w:color w:val="111111"/>
          <w:sz w:val="22"/>
          <w:szCs w:val="22"/>
        </w:rPr>
        <w:t>lan baar oogsttijdstip, vroeger of later en jaarrond in verband met hogere prijzen;</w:t>
      </w:r>
    </w:p>
    <w:p w14:paraId="0977AE3A" w14:textId="77777777" w:rsidR="00A273CA" w:rsidRPr="00A273CA" w:rsidRDefault="00A273CA" w:rsidP="00E24849">
      <w:pPr>
        <w:pStyle w:val="Lijstalinea"/>
        <w:numPr>
          <w:ilvl w:val="0"/>
          <w:numId w:val="1"/>
        </w:numPr>
        <w:autoSpaceDE w:val="0"/>
        <w:autoSpaceDN w:val="0"/>
        <w:adjustRightInd w:val="0"/>
        <w:spacing w:after="0" w:line="240" w:lineRule="auto"/>
        <w:rPr>
          <w:rFonts w:ascii="Verdana" w:hAnsi="Verdana" w:cs="*Monaco-6626-Identity-H"/>
          <w:color w:val="121212"/>
          <w:sz w:val="22"/>
          <w:szCs w:val="22"/>
        </w:rPr>
      </w:pPr>
      <w:r w:rsidRPr="00A273CA">
        <w:rPr>
          <w:rFonts w:ascii="Verdana" w:hAnsi="Verdana" w:cs="*Monaco-6626-Identity-H"/>
          <w:color w:val="111111"/>
          <w:sz w:val="22"/>
          <w:szCs w:val="22"/>
        </w:rPr>
        <w:t>Z</w:t>
      </w:r>
      <w:r w:rsidR="00E24849" w:rsidRPr="00A273CA">
        <w:rPr>
          <w:rFonts w:ascii="Verdana" w:hAnsi="Verdana" w:cs="*Monaco-6626-Identity-H"/>
          <w:color w:val="111111"/>
          <w:sz w:val="22"/>
          <w:szCs w:val="22"/>
        </w:rPr>
        <w:t>o laag mogelijke kostprijs, bijvoorbeeld door oogstmechanisatie en een lage</w:t>
      </w:r>
      <w:r w:rsidRPr="00A273CA">
        <w:rPr>
          <w:rFonts w:ascii="Verdana" w:hAnsi="Verdana" w:cs="*Monaco-6626-Identity-H"/>
          <w:color w:val="111111"/>
          <w:sz w:val="22"/>
          <w:szCs w:val="22"/>
        </w:rPr>
        <w:t xml:space="preserve"> </w:t>
      </w:r>
      <w:r w:rsidR="00E24849" w:rsidRPr="00A273CA">
        <w:rPr>
          <w:rFonts w:ascii="Verdana" w:hAnsi="Verdana" w:cs="*Monaco-6626-Identity-H"/>
          <w:color w:val="111111"/>
          <w:sz w:val="22"/>
          <w:szCs w:val="22"/>
        </w:rPr>
        <w:t>energiebehoefte;</w:t>
      </w:r>
    </w:p>
    <w:p w14:paraId="0977AE3B" w14:textId="24C4BE98" w:rsidR="00A273CA" w:rsidRDefault="00A273CA" w:rsidP="00E24849">
      <w:pPr>
        <w:pStyle w:val="Lijstalinea"/>
        <w:numPr>
          <w:ilvl w:val="0"/>
          <w:numId w:val="1"/>
        </w:numPr>
        <w:autoSpaceDE w:val="0"/>
        <w:autoSpaceDN w:val="0"/>
        <w:adjustRightInd w:val="0"/>
        <w:spacing w:after="0" w:line="240" w:lineRule="auto"/>
        <w:rPr>
          <w:rFonts w:ascii="Verdana" w:hAnsi="Verdana" w:cs="*Monaco-6626-Identity-H"/>
          <w:color w:val="121212"/>
          <w:sz w:val="22"/>
          <w:szCs w:val="22"/>
        </w:rPr>
      </w:pPr>
      <w:r>
        <w:rPr>
          <w:rFonts w:ascii="Verdana" w:hAnsi="Verdana" w:cs="*Monaco-6626-Identity-H"/>
          <w:color w:val="121212"/>
          <w:sz w:val="22"/>
          <w:szCs w:val="22"/>
        </w:rPr>
        <w:t>G</w:t>
      </w:r>
      <w:r w:rsidR="00E24849" w:rsidRPr="00A273CA">
        <w:rPr>
          <w:rFonts w:ascii="Verdana" w:hAnsi="Verdana" w:cs="*Monaco-6626-Identity-H"/>
          <w:color w:val="121212"/>
          <w:sz w:val="22"/>
          <w:szCs w:val="22"/>
        </w:rPr>
        <w:t>oede houdbaarheid</w:t>
      </w:r>
      <w:r w:rsidR="00321DDD">
        <w:rPr>
          <w:rFonts w:ascii="Verdana" w:hAnsi="Verdana" w:cs="*Monaco-6626-Identity-H"/>
          <w:color w:val="121212"/>
          <w:sz w:val="22"/>
          <w:szCs w:val="22"/>
        </w:rPr>
        <w:t>;</w:t>
      </w:r>
    </w:p>
    <w:p w14:paraId="0977AE3C" w14:textId="1F52B6E5" w:rsidR="00A273CA" w:rsidRDefault="00A273CA" w:rsidP="00E24849">
      <w:pPr>
        <w:pStyle w:val="Lijstalinea"/>
        <w:numPr>
          <w:ilvl w:val="0"/>
          <w:numId w:val="1"/>
        </w:numPr>
        <w:autoSpaceDE w:val="0"/>
        <w:autoSpaceDN w:val="0"/>
        <w:adjustRightInd w:val="0"/>
        <w:spacing w:after="0" w:line="240" w:lineRule="auto"/>
        <w:rPr>
          <w:rFonts w:ascii="Verdana" w:hAnsi="Verdana" w:cs="*Monaco-6626-Identity-H"/>
          <w:color w:val="121212"/>
          <w:sz w:val="22"/>
          <w:szCs w:val="22"/>
        </w:rPr>
      </w:pPr>
      <w:r>
        <w:rPr>
          <w:rFonts w:ascii="Verdana" w:hAnsi="Verdana" w:cs="*Monaco-6626-Identity-H"/>
          <w:color w:val="121212"/>
          <w:sz w:val="22"/>
          <w:szCs w:val="22"/>
        </w:rPr>
        <w:t>G</w:t>
      </w:r>
      <w:r w:rsidR="00E24849" w:rsidRPr="00A273CA">
        <w:rPr>
          <w:rFonts w:ascii="Verdana" w:hAnsi="Verdana" w:cs="*Monaco-6626-Identity-H"/>
          <w:color w:val="121212"/>
          <w:sz w:val="22"/>
          <w:szCs w:val="22"/>
        </w:rPr>
        <w:t>oede transporteerbaarheid</w:t>
      </w:r>
      <w:r w:rsidR="00321DDD">
        <w:rPr>
          <w:rFonts w:ascii="Verdana" w:hAnsi="Verdana" w:cs="*Monaco-6626-Identity-H"/>
          <w:color w:val="121212"/>
          <w:sz w:val="22"/>
          <w:szCs w:val="22"/>
        </w:rPr>
        <w:t>;</w:t>
      </w:r>
      <w:r w:rsidR="00E24849" w:rsidRPr="00A273CA">
        <w:rPr>
          <w:rFonts w:ascii="Verdana" w:hAnsi="Verdana" w:cs="*Monaco-6626-Identity-H"/>
          <w:color w:val="121212"/>
          <w:sz w:val="22"/>
          <w:szCs w:val="22"/>
        </w:rPr>
        <w:t xml:space="preserve"> </w:t>
      </w:r>
    </w:p>
    <w:p w14:paraId="0977AE3D" w14:textId="77777777" w:rsidR="00E24849" w:rsidRDefault="00A273CA" w:rsidP="00E24849">
      <w:pPr>
        <w:pStyle w:val="Lijstalinea"/>
        <w:numPr>
          <w:ilvl w:val="0"/>
          <w:numId w:val="1"/>
        </w:numPr>
        <w:autoSpaceDE w:val="0"/>
        <w:autoSpaceDN w:val="0"/>
        <w:adjustRightInd w:val="0"/>
        <w:spacing w:after="0" w:line="240" w:lineRule="auto"/>
        <w:rPr>
          <w:rFonts w:ascii="Verdana" w:hAnsi="Verdana" w:cs="*Monaco-6626-Identity-H"/>
          <w:color w:val="121212"/>
          <w:sz w:val="22"/>
          <w:szCs w:val="22"/>
        </w:rPr>
      </w:pPr>
      <w:r>
        <w:rPr>
          <w:rFonts w:ascii="Verdana" w:hAnsi="Verdana" w:cs="*Monaco-6626-Identity-H"/>
          <w:color w:val="121212"/>
          <w:sz w:val="22"/>
          <w:szCs w:val="22"/>
        </w:rPr>
        <w:t>G</w:t>
      </w:r>
      <w:r w:rsidR="00E24849" w:rsidRPr="00A273CA">
        <w:rPr>
          <w:rFonts w:ascii="Verdana" w:hAnsi="Verdana" w:cs="*Monaco-6626-Identity-H"/>
          <w:color w:val="121212"/>
          <w:sz w:val="22"/>
          <w:szCs w:val="22"/>
        </w:rPr>
        <w:t>eringe</w:t>
      </w:r>
      <w:r>
        <w:rPr>
          <w:rFonts w:ascii="Verdana" w:hAnsi="Verdana" w:cs="*Monaco-6626-Identity-H"/>
          <w:color w:val="121212"/>
          <w:sz w:val="22"/>
          <w:szCs w:val="22"/>
        </w:rPr>
        <w:t xml:space="preserve"> </w:t>
      </w:r>
      <w:r w:rsidR="00E24849" w:rsidRPr="00A273CA">
        <w:rPr>
          <w:rFonts w:ascii="Verdana" w:hAnsi="Verdana" w:cs="*Monaco-6626-Identity-H"/>
          <w:color w:val="121212"/>
          <w:sz w:val="22"/>
          <w:szCs w:val="22"/>
        </w:rPr>
        <w:t>droogtegevoeligheid.</w:t>
      </w:r>
    </w:p>
    <w:p w14:paraId="0977AE3E" w14:textId="77777777" w:rsidR="00A273CA" w:rsidRPr="00A273CA" w:rsidRDefault="00A273CA" w:rsidP="00A273CA">
      <w:pPr>
        <w:autoSpaceDE w:val="0"/>
        <w:autoSpaceDN w:val="0"/>
        <w:adjustRightInd w:val="0"/>
        <w:spacing w:after="0" w:line="240" w:lineRule="auto"/>
        <w:rPr>
          <w:rFonts w:ascii="Verdana" w:hAnsi="Verdana" w:cs="*Monaco-6626-Identity-H"/>
          <w:color w:val="121212"/>
          <w:sz w:val="22"/>
          <w:szCs w:val="22"/>
        </w:rPr>
      </w:pPr>
    </w:p>
    <w:p w14:paraId="0977AE3F" w14:textId="77777777" w:rsidR="00301614" w:rsidRDefault="00A273CA" w:rsidP="00A273CA">
      <w:pPr>
        <w:autoSpaceDE w:val="0"/>
        <w:autoSpaceDN w:val="0"/>
        <w:adjustRightInd w:val="0"/>
        <w:spacing w:after="0" w:line="240" w:lineRule="auto"/>
        <w:rPr>
          <w:rFonts w:ascii="Verdana" w:hAnsi="Verdana" w:cs="*Monaco-6626-Identity-H"/>
          <w:color w:val="111111"/>
          <w:sz w:val="22"/>
          <w:szCs w:val="22"/>
        </w:rPr>
      </w:pPr>
      <w:r w:rsidRPr="00A273CA">
        <w:rPr>
          <w:rFonts w:ascii="Verdana" w:hAnsi="Verdana" w:cs="*Monaco-6626-Identity-H"/>
          <w:color w:val="111111"/>
          <w:sz w:val="22"/>
          <w:szCs w:val="22"/>
        </w:rPr>
        <w:t>Voor de handel zijn deze punten natuurlijk ook van belang. Maar vooral het leveren</w:t>
      </w:r>
      <w:r>
        <w:rPr>
          <w:rFonts w:ascii="Verdana" w:hAnsi="Verdana" w:cs="*Monaco-6626-Identity-H"/>
          <w:color w:val="111111"/>
          <w:sz w:val="22"/>
          <w:szCs w:val="22"/>
        </w:rPr>
        <w:t xml:space="preserve"> </w:t>
      </w:r>
      <w:r w:rsidRPr="00A273CA">
        <w:rPr>
          <w:rFonts w:ascii="Verdana" w:hAnsi="Verdana" w:cs="*Monaco-6626-Identity-H"/>
          <w:color w:val="111111"/>
          <w:sz w:val="22"/>
          <w:szCs w:val="22"/>
        </w:rPr>
        <w:t>van nieuwe producten of innovaties houdt de vraag bij afnemers levendig.</w:t>
      </w:r>
    </w:p>
    <w:p w14:paraId="0977AE42" w14:textId="77777777" w:rsidR="0027255C" w:rsidRDefault="0027255C" w:rsidP="00A273CA">
      <w:pPr>
        <w:autoSpaceDE w:val="0"/>
        <w:autoSpaceDN w:val="0"/>
        <w:adjustRightInd w:val="0"/>
        <w:spacing w:after="0" w:line="240" w:lineRule="auto"/>
        <w:rPr>
          <w:rFonts w:ascii="Verdana" w:hAnsi="Verdana"/>
          <w:sz w:val="22"/>
          <w:szCs w:val="22"/>
        </w:rPr>
      </w:pPr>
    </w:p>
    <w:p w14:paraId="0977AE43" w14:textId="77777777" w:rsidR="0027255C" w:rsidRDefault="0027255C" w:rsidP="0027255C">
      <w:pPr>
        <w:pStyle w:val="Kop2"/>
        <w:rPr>
          <w:color w:val="4472C4" w:themeColor="accent1"/>
        </w:rPr>
      </w:pPr>
      <w:bookmarkStart w:id="4" w:name="_Toc27576255"/>
      <w:r w:rsidRPr="0027255C">
        <w:rPr>
          <w:color w:val="4472C4" w:themeColor="accent1"/>
        </w:rPr>
        <w:lastRenderedPageBreak/>
        <w:t>Herkomst goede eigenschappen</w:t>
      </w:r>
      <w:bookmarkEnd w:id="4"/>
    </w:p>
    <w:p w14:paraId="0977AE44" w14:textId="77777777" w:rsidR="0027255C" w:rsidRPr="0027255C" w:rsidRDefault="0027255C" w:rsidP="0027255C"/>
    <w:p w14:paraId="0977AE45" w14:textId="4B091212" w:rsidR="0027255C" w:rsidRPr="00576ACF" w:rsidRDefault="00576ACF" w:rsidP="00B550C6">
      <w:pPr>
        <w:autoSpaceDE w:val="0"/>
        <w:autoSpaceDN w:val="0"/>
        <w:adjustRightInd w:val="0"/>
        <w:spacing w:after="0" w:line="240" w:lineRule="auto"/>
        <w:jc w:val="both"/>
        <w:rPr>
          <w:rFonts w:ascii="Verdana" w:hAnsi="Verdana" w:cs="*Lucida Grande-7876-Identity-H"/>
          <w:color w:val="111111"/>
          <w:sz w:val="22"/>
          <w:szCs w:val="22"/>
        </w:rPr>
      </w:pPr>
      <w:r>
        <w:rPr>
          <w:noProof/>
        </w:rPr>
        <w:drawing>
          <wp:anchor distT="0" distB="0" distL="114300" distR="114300" simplePos="0" relativeHeight="251674624" behindDoc="1" locked="0" layoutInCell="1" allowOverlap="1" wp14:anchorId="0977AF95" wp14:editId="1B3D9E54">
            <wp:simplePos x="0" y="0"/>
            <wp:positionH relativeFrom="column">
              <wp:posOffset>2863265</wp:posOffset>
            </wp:positionH>
            <wp:positionV relativeFrom="paragraph">
              <wp:posOffset>5360</wp:posOffset>
            </wp:positionV>
            <wp:extent cx="3182400" cy="2386800"/>
            <wp:effectExtent l="0" t="0" r="0" b="0"/>
            <wp:wrapTight wrapText="bothSides">
              <wp:wrapPolygon edited="0">
                <wp:start x="0" y="0"/>
                <wp:lineTo x="0" y="21382"/>
                <wp:lineTo x="21466" y="21382"/>
                <wp:lineTo x="21466" y="0"/>
                <wp:lineTo x="0" y="0"/>
              </wp:wrapPolygon>
            </wp:wrapTight>
            <wp:docPr id="13" name="Afbeelding 13"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2400" cy="238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6AEC">
        <w:rPr>
          <w:noProof/>
        </w:rPr>
        <mc:AlternateContent>
          <mc:Choice Requires="wps">
            <w:drawing>
              <wp:anchor distT="0" distB="0" distL="114300" distR="114300" simplePos="0" relativeHeight="251676672" behindDoc="1" locked="0" layoutInCell="1" allowOverlap="1" wp14:anchorId="0977AF93" wp14:editId="2A640258">
                <wp:simplePos x="0" y="0"/>
                <wp:positionH relativeFrom="column">
                  <wp:posOffset>3478530</wp:posOffset>
                </wp:positionH>
                <wp:positionV relativeFrom="paragraph">
                  <wp:posOffset>2461260</wp:posOffset>
                </wp:positionV>
                <wp:extent cx="3181985" cy="635"/>
                <wp:effectExtent l="0" t="0" r="0" b="0"/>
                <wp:wrapTight wrapText="bothSides">
                  <wp:wrapPolygon edited="0">
                    <wp:start x="0" y="0"/>
                    <wp:lineTo x="0" y="21600"/>
                    <wp:lineTo x="21600" y="21600"/>
                    <wp:lineTo x="21600" y="0"/>
                  </wp:wrapPolygon>
                </wp:wrapTight>
                <wp:docPr id="14" name="Tekstvak 14"/>
                <wp:cNvGraphicFramePr/>
                <a:graphic xmlns:a="http://schemas.openxmlformats.org/drawingml/2006/main">
                  <a:graphicData uri="http://schemas.microsoft.com/office/word/2010/wordprocessingShape">
                    <wps:wsp>
                      <wps:cNvSpPr txBox="1"/>
                      <wps:spPr>
                        <a:xfrm>
                          <a:off x="0" y="0"/>
                          <a:ext cx="3181985" cy="635"/>
                        </a:xfrm>
                        <a:prstGeom prst="rect">
                          <a:avLst/>
                        </a:prstGeom>
                        <a:solidFill>
                          <a:prstClr val="white"/>
                        </a:solidFill>
                        <a:ln>
                          <a:noFill/>
                        </a:ln>
                      </wps:spPr>
                      <wps:txbx>
                        <w:txbxContent>
                          <w:p w14:paraId="0977AFE4" w14:textId="77777777" w:rsidR="00B2162E" w:rsidRPr="00556AC3" w:rsidRDefault="00B2162E" w:rsidP="00256AEC">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2</w:t>
                            </w:r>
                            <w:r>
                              <w:rPr>
                                <w:noProof/>
                              </w:rPr>
                              <w:fldChar w:fldCharType="end"/>
                            </w:r>
                            <w:r>
                              <w:t xml:space="preserve"> Mutaties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77AF93" id="Tekstvak 14" o:spid="_x0000_s1028" type="#_x0000_t202" style="position:absolute;left:0;text-align:left;margin-left:273.9pt;margin-top:193.8pt;width:250.55pt;height:.0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" stroked="f">
                <v:textbox style="mso-fit-shape-to-text:t" inset="0,0,0,0">
                  <w:txbxContent>
                    <w:p w14:paraId="0977AFE4" w14:textId="77777777" w:rsidR="00B2162E" w:rsidRPr="00556AC3" w:rsidRDefault="00B2162E" w:rsidP="00256AEC">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2</w:t>
                      </w:r>
                      <w:r>
                        <w:rPr>
                          <w:noProof/>
                        </w:rPr>
                        <w:fldChar w:fldCharType="end"/>
                      </w:r>
                      <w:r>
                        <w:t xml:space="preserve"> Mutaties</w:t>
                      </w:r>
                    </w:p>
                  </w:txbxContent>
                </v:textbox>
                <w10:wrap type="tight"/>
              </v:shape>
            </w:pict>
          </mc:Fallback>
        </mc:AlternateContent>
      </w:r>
      <w:r w:rsidR="0027255C" w:rsidRPr="00576ACF">
        <w:rPr>
          <w:rFonts w:ascii="Verdana" w:hAnsi="Verdana" w:cs="*Monaco-6626-Identity-H"/>
          <w:color w:val="111111"/>
          <w:sz w:val="22"/>
          <w:szCs w:val="22"/>
        </w:rPr>
        <w:t>De goede eigenschappen die je in het cultuurras wilt inbouwen, komen natuurlijk niet uit de</w:t>
      </w:r>
      <w:r w:rsidR="00256AEC" w:rsidRPr="00576ACF">
        <w:rPr>
          <w:rFonts w:ascii="Verdana" w:hAnsi="Verdana" w:cs="*Monaco-6626-Identity-H"/>
          <w:color w:val="111111"/>
          <w:sz w:val="22"/>
          <w:szCs w:val="22"/>
        </w:rPr>
        <w:t xml:space="preserve"> </w:t>
      </w:r>
      <w:r w:rsidR="0027255C" w:rsidRPr="00576ACF">
        <w:rPr>
          <w:rFonts w:ascii="Verdana" w:hAnsi="Verdana" w:cs="*Monaco-6626-Identity-H"/>
          <w:color w:val="111111"/>
          <w:sz w:val="22"/>
          <w:szCs w:val="22"/>
        </w:rPr>
        <w:t>lucht vallen. Ze moeten in een of andere vorm al</w:t>
      </w:r>
      <w:r>
        <w:rPr>
          <w:rFonts w:ascii="Verdana" w:hAnsi="Verdana" w:cs="*Monaco-6626-Identity-H"/>
          <w:color w:val="111111"/>
          <w:sz w:val="22"/>
          <w:szCs w:val="22"/>
        </w:rPr>
        <w:t xml:space="preserve"> </w:t>
      </w:r>
      <w:r w:rsidR="0027255C" w:rsidRPr="00576ACF">
        <w:rPr>
          <w:rFonts w:ascii="Verdana" w:hAnsi="Verdana" w:cs="*Monaco-6626-Identity-H"/>
          <w:color w:val="111111"/>
          <w:sz w:val="22"/>
          <w:szCs w:val="22"/>
        </w:rPr>
        <w:t>aanwezig zijn. Bijvoorbeeld</w:t>
      </w:r>
      <w:r w:rsidR="0027255C" w:rsidRPr="00576ACF">
        <w:rPr>
          <w:rFonts w:ascii="Verdana" w:hAnsi="Verdana" w:cs="*Lucida Grande-Italic-7877-Iden"/>
          <w:i/>
          <w:iCs/>
          <w:color w:val="101010"/>
          <w:sz w:val="22"/>
          <w:szCs w:val="22"/>
        </w:rPr>
        <w:t xml:space="preserve"> </w:t>
      </w:r>
      <w:r w:rsidR="0027255C" w:rsidRPr="00576ACF">
        <w:rPr>
          <w:rFonts w:ascii="Verdana" w:hAnsi="Verdana" w:cs="*Lucida Grande-7876-Identity-H"/>
          <w:color w:val="101010"/>
          <w:sz w:val="22"/>
          <w:szCs w:val="22"/>
        </w:rPr>
        <w:t xml:space="preserve">in wilde rassen die te vinden zijn in het </w:t>
      </w:r>
      <w:r w:rsidR="0027255C" w:rsidRPr="00576ACF">
        <w:rPr>
          <w:rFonts w:ascii="Verdana" w:hAnsi="Verdana" w:cs="*Lucida Grande-Italic-7877-Iden"/>
          <w:iCs/>
          <w:color w:val="101010"/>
          <w:sz w:val="22"/>
          <w:szCs w:val="22"/>
        </w:rPr>
        <w:t xml:space="preserve">herkomstgebied </w:t>
      </w:r>
      <w:r w:rsidR="0027255C" w:rsidRPr="00576ACF">
        <w:rPr>
          <w:rFonts w:ascii="Verdana" w:hAnsi="Verdana" w:cs="*Lucida Grande-7876-Identity-H"/>
          <w:color w:val="101010"/>
          <w:sz w:val="22"/>
          <w:szCs w:val="22"/>
        </w:rPr>
        <w:t xml:space="preserve">van het betreffende gewas. </w:t>
      </w:r>
      <w:r w:rsidR="0027255C" w:rsidRPr="00576ACF">
        <w:rPr>
          <w:rFonts w:ascii="Verdana" w:hAnsi="Verdana" w:cs="*Lucida Grande-7876-Identity-H"/>
          <w:color w:val="111111"/>
          <w:sz w:val="22"/>
          <w:szCs w:val="22"/>
        </w:rPr>
        <w:t>Of in bestaande rassen die</w:t>
      </w:r>
      <w:r w:rsidR="00256AEC" w:rsidRPr="00576ACF">
        <w:rPr>
          <w:rFonts w:ascii="Verdana" w:hAnsi="Verdana" w:cs="*Lucida Grande-7876-Identity-H"/>
          <w:color w:val="111111"/>
          <w:sz w:val="22"/>
          <w:szCs w:val="22"/>
        </w:rPr>
        <w:t xml:space="preserve"> </w:t>
      </w:r>
      <w:r w:rsidR="0027255C" w:rsidRPr="00576ACF">
        <w:rPr>
          <w:rFonts w:ascii="Verdana" w:hAnsi="Verdana" w:cs="*Lucida Grande-7876-Identity-H"/>
          <w:color w:val="111111"/>
          <w:sz w:val="22"/>
          <w:szCs w:val="22"/>
        </w:rPr>
        <w:t xml:space="preserve">bijvoorbeeld al voor de veilingklok worden aangeboden. Tegenwoordig ook in </w:t>
      </w:r>
      <w:r w:rsidR="0027255C" w:rsidRPr="00576ACF">
        <w:rPr>
          <w:rFonts w:ascii="Verdana" w:hAnsi="Verdana" w:cs="*Lucida Grande-Italic-7877-Iden"/>
          <w:iCs/>
          <w:color w:val="111111"/>
          <w:sz w:val="22"/>
          <w:szCs w:val="22"/>
        </w:rPr>
        <w:t>genenbanken</w:t>
      </w:r>
      <w:r w:rsidR="0027255C" w:rsidRPr="00576ACF">
        <w:rPr>
          <w:rFonts w:ascii="Verdana" w:hAnsi="Verdana" w:cs="*Lucida Grande-Italic-7877-Iden"/>
          <w:i/>
          <w:iCs/>
          <w:color w:val="111111"/>
          <w:sz w:val="22"/>
          <w:szCs w:val="22"/>
        </w:rPr>
        <w:t xml:space="preserve">. </w:t>
      </w:r>
      <w:r w:rsidR="0027255C" w:rsidRPr="00576ACF">
        <w:rPr>
          <w:rFonts w:ascii="Verdana" w:hAnsi="Verdana" w:cs="*Lucida Grande-7876-Identity-H"/>
          <w:color w:val="111111"/>
          <w:sz w:val="22"/>
          <w:szCs w:val="22"/>
        </w:rPr>
        <w:t>Dit zijn collecties van genetisch materiaal die je in de vorm van zaad bewaart onder</w:t>
      </w:r>
      <w:r>
        <w:rPr>
          <w:rFonts w:ascii="Verdana" w:hAnsi="Verdana" w:cs="*Lucida Grande-7876-Identity-H"/>
          <w:color w:val="111111"/>
          <w:sz w:val="22"/>
          <w:szCs w:val="22"/>
        </w:rPr>
        <w:t xml:space="preserve"> </w:t>
      </w:r>
      <w:r w:rsidR="0027255C" w:rsidRPr="00576ACF">
        <w:rPr>
          <w:rFonts w:ascii="Verdana" w:hAnsi="Verdana" w:cs="*Lucida Grande-7876-Identity-H"/>
          <w:color w:val="111111"/>
          <w:sz w:val="22"/>
          <w:szCs w:val="22"/>
        </w:rPr>
        <w:t xml:space="preserve">gunstige condities. De eigenschappen kunnen ook door </w:t>
      </w:r>
      <w:r w:rsidR="0027255C" w:rsidRPr="00576ACF">
        <w:rPr>
          <w:rFonts w:ascii="Verdana" w:hAnsi="Verdana" w:cs="*Lucida Grande-Italic-7877-Iden"/>
          <w:iCs/>
          <w:color w:val="111111"/>
          <w:sz w:val="22"/>
          <w:szCs w:val="22"/>
        </w:rPr>
        <w:t xml:space="preserve">mutatie </w:t>
      </w:r>
      <w:r w:rsidR="0027255C" w:rsidRPr="00576ACF">
        <w:rPr>
          <w:rFonts w:ascii="Verdana" w:hAnsi="Verdana" w:cs="*Lucida Grande-7876-Identity-H"/>
          <w:color w:val="111111"/>
          <w:sz w:val="22"/>
          <w:szCs w:val="22"/>
        </w:rPr>
        <w:t>ontstaan. Een mutatie is een plotselinge verandering van genetisch materiaal. Dit kan spontaan in de natuur gebeuren, maar je kunt het ook kunstmatig opwekken door bijvoorbeeld straling. Vooral in de sierteelt zijn heel veel mutanten in de handel.</w:t>
      </w:r>
    </w:p>
    <w:p w14:paraId="0977AE46" w14:textId="77777777" w:rsidR="0027255C" w:rsidRDefault="0027255C" w:rsidP="0027255C">
      <w:pPr>
        <w:autoSpaceDE w:val="0"/>
        <w:autoSpaceDN w:val="0"/>
        <w:adjustRightInd w:val="0"/>
        <w:spacing w:after="0" w:line="240" w:lineRule="auto"/>
        <w:rPr>
          <w:rFonts w:ascii="Verdana" w:hAnsi="Verdana" w:cs="*Lucida Grande-7876-Identity-H"/>
          <w:color w:val="111111"/>
          <w:sz w:val="22"/>
          <w:szCs w:val="22"/>
        </w:rPr>
      </w:pPr>
    </w:p>
    <w:p w14:paraId="0977AE47" w14:textId="77777777" w:rsidR="00256AEC" w:rsidRDefault="00256AEC" w:rsidP="0027255C">
      <w:pPr>
        <w:autoSpaceDE w:val="0"/>
        <w:autoSpaceDN w:val="0"/>
        <w:adjustRightInd w:val="0"/>
        <w:spacing w:after="0" w:line="240" w:lineRule="auto"/>
        <w:rPr>
          <w:rFonts w:ascii="Verdana" w:hAnsi="Verdana" w:cs="*Lucida Grande-7876-Identity-H"/>
          <w:color w:val="111111"/>
          <w:sz w:val="22"/>
          <w:szCs w:val="22"/>
        </w:rPr>
      </w:pPr>
    </w:p>
    <w:p w14:paraId="0977AE48" w14:textId="77777777" w:rsidR="0027255C" w:rsidRDefault="0027255C" w:rsidP="0027255C">
      <w:pPr>
        <w:autoSpaceDE w:val="0"/>
        <w:autoSpaceDN w:val="0"/>
        <w:adjustRightInd w:val="0"/>
        <w:spacing w:after="0" w:line="240" w:lineRule="auto"/>
        <w:rPr>
          <w:rFonts w:ascii="Verdana" w:hAnsi="Verdana" w:cs="*Lucida Grande-7876-Identity-H"/>
          <w:color w:val="111111"/>
          <w:sz w:val="22"/>
          <w:szCs w:val="22"/>
        </w:rPr>
      </w:pPr>
    </w:p>
    <w:p w14:paraId="0977AE49" w14:textId="77777777" w:rsidR="0027255C" w:rsidRPr="0027255C" w:rsidRDefault="0027255C" w:rsidP="0027255C">
      <w:pPr>
        <w:pStyle w:val="Kop2"/>
        <w:rPr>
          <w:color w:val="4472C4" w:themeColor="accent1"/>
        </w:rPr>
      </w:pPr>
      <w:bookmarkStart w:id="5" w:name="_Toc27576256"/>
      <w:r w:rsidRPr="0027255C">
        <w:rPr>
          <w:color w:val="4472C4" w:themeColor="accent1"/>
        </w:rPr>
        <w:t>Vraag 1</w:t>
      </w:r>
      <w:bookmarkEnd w:id="5"/>
    </w:p>
    <w:p w14:paraId="0977AE4A" w14:textId="77777777" w:rsidR="0027255C" w:rsidRPr="0027255C" w:rsidRDefault="0027255C" w:rsidP="0027255C">
      <w:pPr>
        <w:autoSpaceDE w:val="0"/>
        <w:autoSpaceDN w:val="0"/>
        <w:adjustRightInd w:val="0"/>
        <w:spacing w:after="0" w:line="240" w:lineRule="auto"/>
        <w:rPr>
          <w:rFonts w:ascii="Verdana" w:hAnsi="Verdana" w:cs="*Lucida Grande-7876-Identity-H"/>
          <w:color w:val="111111"/>
          <w:sz w:val="22"/>
          <w:szCs w:val="22"/>
        </w:rPr>
      </w:pPr>
    </w:p>
    <w:p w14:paraId="0977AE4B" w14:textId="2D1D3AE3" w:rsidR="0027255C" w:rsidRPr="004D11F2" w:rsidRDefault="0027255C" w:rsidP="004D11F2">
      <w:pPr>
        <w:pStyle w:val="Lijstalinea"/>
        <w:numPr>
          <w:ilvl w:val="0"/>
          <w:numId w:val="7"/>
        </w:numPr>
        <w:autoSpaceDE w:val="0"/>
        <w:autoSpaceDN w:val="0"/>
        <w:adjustRightInd w:val="0"/>
        <w:spacing w:after="0" w:line="240" w:lineRule="auto"/>
        <w:rPr>
          <w:rFonts w:ascii="Verdana" w:hAnsi="Verdana" w:cs="*Lucida Grande-7876-Identity-H"/>
          <w:color w:val="0F0F0F"/>
          <w:sz w:val="22"/>
          <w:szCs w:val="22"/>
        </w:rPr>
      </w:pPr>
      <w:r w:rsidRPr="004D11F2">
        <w:rPr>
          <w:rFonts w:ascii="Verdana" w:hAnsi="Verdana" w:cs="*Lucida Grande-7876-Identity-H"/>
          <w:color w:val="0F0F0F"/>
          <w:sz w:val="22"/>
          <w:szCs w:val="22"/>
        </w:rPr>
        <w:t xml:space="preserve">Geef in eigen woorden weer wat de volgende woorden betekenen: </w:t>
      </w:r>
    </w:p>
    <w:p w14:paraId="0977AE4C" w14:textId="7617C67E" w:rsidR="0027255C" w:rsidRPr="00576ACF" w:rsidRDefault="0027255C" w:rsidP="00576ACF">
      <w:pPr>
        <w:pStyle w:val="Lijstalinea"/>
        <w:numPr>
          <w:ilvl w:val="0"/>
          <w:numId w:val="2"/>
        </w:numPr>
        <w:autoSpaceDE w:val="0"/>
        <w:autoSpaceDN w:val="0"/>
        <w:adjustRightInd w:val="0"/>
        <w:spacing w:after="0" w:line="240" w:lineRule="auto"/>
        <w:rPr>
          <w:rFonts w:ascii="Verdana" w:hAnsi="Verdana" w:cs="*Lucida Grande-7876-Identity-H"/>
          <w:color w:val="0F0F0F"/>
          <w:sz w:val="22"/>
          <w:szCs w:val="22"/>
        </w:rPr>
      </w:pPr>
      <w:r w:rsidRPr="00576ACF">
        <w:rPr>
          <w:rFonts w:ascii="Verdana" w:hAnsi="Verdana" w:cs="*Lucida Grande-7876-Identity-H"/>
          <w:color w:val="0F0F0F"/>
          <w:sz w:val="22"/>
          <w:szCs w:val="22"/>
        </w:rPr>
        <w:t>genetisch materiaal,</w:t>
      </w:r>
    </w:p>
    <w:p w14:paraId="0977AE4D" w14:textId="41C82F67" w:rsidR="0027255C" w:rsidRDefault="0027255C" w:rsidP="0027255C">
      <w:pPr>
        <w:pStyle w:val="Lijstalinea"/>
        <w:numPr>
          <w:ilvl w:val="0"/>
          <w:numId w:val="2"/>
        </w:numPr>
        <w:autoSpaceDE w:val="0"/>
        <w:autoSpaceDN w:val="0"/>
        <w:adjustRightInd w:val="0"/>
        <w:spacing w:after="0" w:line="240" w:lineRule="auto"/>
        <w:rPr>
          <w:rFonts w:ascii="Verdana" w:hAnsi="Verdana" w:cs="*Lucida Grande-7876-Identity-H"/>
          <w:color w:val="0F0F0F"/>
          <w:sz w:val="22"/>
          <w:szCs w:val="22"/>
        </w:rPr>
      </w:pPr>
      <w:r w:rsidRPr="0027255C">
        <w:rPr>
          <w:rFonts w:ascii="Verdana" w:hAnsi="Verdana" w:cs="*Lucida Grande-7876-Identity-H"/>
          <w:color w:val="0F0F0F"/>
          <w:sz w:val="22"/>
          <w:szCs w:val="22"/>
        </w:rPr>
        <w:t xml:space="preserve">chromosoom, </w:t>
      </w:r>
    </w:p>
    <w:p w14:paraId="0977AE4E" w14:textId="77777777" w:rsidR="0027255C" w:rsidRDefault="0027255C" w:rsidP="0027255C">
      <w:pPr>
        <w:pStyle w:val="Lijstalinea"/>
        <w:numPr>
          <w:ilvl w:val="0"/>
          <w:numId w:val="2"/>
        </w:numPr>
        <w:autoSpaceDE w:val="0"/>
        <w:autoSpaceDN w:val="0"/>
        <w:adjustRightInd w:val="0"/>
        <w:spacing w:after="0" w:line="240" w:lineRule="auto"/>
        <w:rPr>
          <w:rFonts w:ascii="Verdana" w:hAnsi="Verdana" w:cs="*Lucida Grande-7876-Identity-H"/>
          <w:color w:val="0F0F0F"/>
          <w:sz w:val="22"/>
          <w:szCs w:val="22"/>
        </w:rPr>
      </w:pPr>
      <w:r w:rsidRPr="0027255C">
        <w:rPr>
          <w:rFonts w:ascii="Verdana" w:hAnsi="Verdana" w:cs="*Lucida Grande-7876-Identity-H"/>
          <w:color w:val="0F0F0F"/>
          <w:sz w:val="22"/>
          <w:szCs w:val="22"/>
        </w:rPr>
        <w:t xml:space="preserve">innovatieve producten, </w:t>
      </w:r>
    </w:p>
    <w:p w14:paraId="0977AE4F" w14:textId="77777777" w:rsidR="0027255C" w:rsidRDefault="0027255C" w:rsidP="0027255C">
      <w:pPr>
        <w:pStyle w:val="Lijstalinea"/>
        <w:numPr>
          <w:ilvl w:val="0"/>
          <w:numId w:val="2"/>
        </w:numPr>
        <w:autoSpaceDE w:val="0"/>
        <w:autoSpaceDN w:val="0"/>
        <w:adjustRightInd w:val="0"/>
        <w:spacing w:after="0" w:line="240" w:lineRule="auto"/>
        <w:rPr>
          <w:rFonts w:ascii="Verdana" w:hAnsi="Verdana" w:cs="*Lucida Grande-7876-Identity-H"/>
          <w:color w:val="0F0F0F"/>
          <w:sz w:val="22"/>
          <w:szCs w:val="22"/>
        </w:rPr>
      </w:pPr>
      <w:r w:rsidRPr="0027255C">
        <w:rPr>
          <w:rFonts w:ascii="Verdana" w:hAnsi="Verdana" w:cs="*Lucida Grande-7876-Identity-H"/>
          <w:color w:val="0F0F0F"/>
          <w:sz w:val="22"/>
          <w:szCs w:val="22"/>
        </w:rPr>
        <w:t xml:space="preserve">collectie, </w:t>
      </w:r>
    </w:p>
    <w:p w14:paraId="0977AE50" w14:textId="77777777" w:rsidR="0027255C" w:rsidRDefault="0027255C" w:rsidP="0027255C">
      <w:pPr>
        <w:pStyle w:val="Lijstalinea"/>
        <w:numPr>
          <w:ilvl w:val="0"/>
          <w:numId w:val="2"/>
        </w:numPr>
        <w:autoSpaceDE w:val="0"/>
        <w:autoSpaceDN w:val="0"/>
        <w:adjustRightInd w:val="0"/>
        <w:spacing w:after="0" w:line="240" w:lineRule="auto"/>
        <w:rPr>
          <w:rFonts w:ascii="Verdana" w:hAnsi="Verdana" w:cs="*Lucida Grande-7876-Identity-H"/>
          <w:color w:val="0F0F0F"/>
          <w:sz w:val="22"/>
          <w:szCs w:val="22"/>
        </w:rPr>
      </w:pPr>
      <w:r w:rsidRPr="0027255C">
        <w:rPr>
          <w:rFonts w:ascii="Verdana" w:hAnsi="Verdana" w:cs="*Lucida Grande-7876-Identity-H"/>
          <w:color w:val="0F0F0F"/>
          <w:sz w:val="22"/>
          <w:szCs w:val="22"/>
        </w:rPr>
        <w:t>genenbank,</w:t>
      </w:r>
    </w:p>
    <w:p w14:paraId="0977AE51" w14:textId="2871B71B" w:rsidR="0027255C" w:rsidRDefault="0027255C" w:rsidP="0027255C">
      <w:pPr>
        <w:pStyle w:val="Lijstalinea"/>
        <w:numPr>
          <w:ilvl w:val="0"/>
          <w:numId w:val="2"/>
        </w:numPr>
        <w:autoSpaceDE w:val="0"/>
        <w:autoSpaceDN w:val="0"/>
        <w:adjustRightInd w:val="0"/>
        <w:spacing w:after="0" w:line="240" w:lineRule="auto"/>
        <w:rPr>
          <w:rFonts w:ascii="Verdana" w:hAnsi="Verdana" w:cs="*Lucida Grande-7876-Identity-H"/>
          <w:color w:val="0F0F0F"/>
          <w:sz w:val="22"/>
          <w:szCs w:val="22"/>
        </w:rPr>
      </w:pPr>
      <w:r w:rsidRPr="0027255C">
        <w:rPr>
          <w:rFonts w:ascii="Verdana" w:hAnsi="Verdana" w:cs="*Lucida Grande-7876-Identity-H"/>
          <w:color w:val="0F0F0F"/>
          <w:sz w:val="22"/>
          <w:szCs w:val="22"/>
        </w:rPr>
        <w:t>mutatie,</w:t>
      </w:r>
    </w:p>
    <w:p w14:paraId="0977AE52" w14:textId="77777777" w:rsidR="0027255C" w:rsidRDefault="0027255C" w:rsidP="0027255C">
      <w:pPr>
        <w:pStyle w:val="Lijstalinea"/>
        <w:numPr>
          <w:ilvl w:val="0"/>
          <w:numId w:val="2"/>
        </w:numPr>
        <w:autoSpaceDE w:val="0"/>
        <w:autoSpaceDN w:val="0"/>
        <w:adjustRightInd w:val="0"/>
        <w:spacing w:after="0" w:line="240" w:lineRule="auto"/>
        <w:rPr>
          <w:rFonts w:ascii="Verdana" w:hAnsi="Verdana" w:cs="*Lucida Grande-7876-Identity-H"/>
          <w:color w:val="0F0F0F"/>
          <w:sz w:val="22"/>
          <w:szCs w:val="22"/>
        </w:rPr>
      </w:pPr>
      <w:r w:rsidRPr="0027255C">
        <w:rPr>
          <w:rFonts w:ascii="Verdana" w:hAnsi="Verdana" w:cs="*Lucida Grande-7876-Identity-H"/>
          <w:color w:val="0F0F0F"/>
          <w:sz w:val="22"/>
          <w:szCs w:val="22"/>
        </w:rPr>
        <w:t>teeltomstandigheden.</w:t>
      </w:r>
    </w:p>
    <w:p w14:paraId="0977AE53" w14:textId="77777777" w:rsidR="0027255C" w:rsidRPr="0027255C" w:rsidRDefault="0027255C" w:rsidP="0027255C">
      <w:pPr>
        <w:pStyle w:val="Lijstalinea"/>
        <w:autoSpaceDE w:val="0"/>
        <w:autoSpaceDN w:val="0"/>
        <w:adjustRightInd w:val="0"/>
        <w:spacing w:after="0" w:line="240" w:lineRule="auto"/>
        <w:rPr>
          <w:rFonts w:ascii="Verdana" w:hAnsi="Verdana" w:cs="*Lucida Grande-7876-Identity-H"/>
          <w:color w:val="0F0F0F"/>
          <w:sz w:val="22"/>
          <w:szCs w:val="22"/>
        </w:rPr>
      </w:pPr>
    </w:p>
    <w:p w14:paraId="0977AE5A" w14:textId="77777777" w:rsidR="00B44EF3" w:rsidRDefault="00B44EF3" w:rsidP="0027255C">
      <w:pPr>
        <w:autoSpaceDE w:val="0"/>
        <w:autoSpaceDN w:val="0"/>
        <w:adjustRightInd w:val="0"/>
        <w:spacing w:after="0" w:line="240" w:lineRule="auto"/>
        <w:rPr>
          <w:rFonts w:ascii="Verdana" w:hAnsi="Verdana"/>
          <w:sz w:val="22"/>
          <w:szCs w:val="22"/>
        </w:rPr>
      </w:pPr>
    </w:p>
    <w:p w14:paraId="0977AE5B" w14:textId="77777777" w:rsidR="00B44EF3" w:rsidRDefault="00B44EF3" w:rsidP="0027255C">
      <w:pPr>
        <w:autoSpaceDE w:val="0"/>
        <w:autoSpaceDN w:val="0"/>
        <w:adjustRightInd w:val="0"/>
        <w:spacing w:after="0" w:line="240" w:lineRule="auto"/>
        <w:rPr>
          <w:rFonts w:ascii="Verdana" w:hAnsi="Verdana"/>
          <w:sz w:val="22"/>
          <w:szCs w:val="22"/>
        </w:rPr>
      </w:pPr>
    </w:p>
    <w:p w14:paraId="0977AE5C" w14:textId="77777777" w:rsidR="00B44EF3" w:rsidRDefault="00B44EF3" w:rsidP="0027255C">
      <w:pPr>
        <w:autoSpaceDE w:val="0"/>
        <w:autoSpaceDN w:val="0"/>
        <w:adjustRightInd w:val="0"/>
        <w:spacing w:after="0" w:line="240" w:lineRule="auto"/>
        <w:rPr>
          <w:rFonts w:ascii="Verdana" w:hAnsi="Verdana"/>
          <w:sz w:val="22"/>
          <w:szCs w:val="22"/>
        </w:rPr>
      </w:pPr>
    </w:p>
    <w:p w14:paraId="0977AE5D" w14:textId="77777777" w:rsidR="00B44EF3" w:rsidRDefault="00B44EF3">
      <w:pPr>
        <w:rPr>
          <w:rFonts w:asciiTheme="majorHAnsi" w:eastAsiaTheme="majorEastAsia" w:hAnsiTheme="majorHAnsi" w:cstheme="majorBidi"/>
          <w:color w:val="2F5496" w:themeColor="accent1" w:themeShade="BF"/>
          <w:sz w:val="32"/>
          <w:szCs w:val="32"/>
        </w:rPr>
      </w:pPr>
      <w:r>
        <w:br w:type="page"/>
      </w:r>
    </w:p>
    <w:p w14:paraId="0977AE5E" w14:textId="77777777" w:rsidR="00B44EF3" w:rsidRDefault="00B44EF3" w:rsidP="00B44EF3">
      <w:pPr>
        <w:pStyle w:val="Kop1"/>
      </w:pPr>
      <w:bookmarkStart w:id="6" w:name="_Toc27576257"/>
      <w:r w:rsidRPr="00B44EF3">
        <w:lastRenderedPageBreak/>
        <w:t>2 Veredelingstechnieken</w:t>
      </w:r>
      <w:bookmarkEnd w:id="6"/>
    </w:p>
    <w:p w14:paraId="0977AE5F" w14:textId="77777777" w:rsidR="00956F03" w:rsidRPr="00956F03" w:rsidRDefault="00956F03" w:rsidP="00956F03"/>
    <w:p w14:paraId="0977AE60" w14:textId="6EE1DBC3" w:rsidR="004C0E2B" w:rsidRDefault="00B44EF3" w:rsidP="00B44EF3">
      <w:pPr>
        <w:autoSpaceDE w:val="0"/>
        <w:autoSpaceDN w:val="0"/>
        <w:adjustRightInd w:val="0"/>
        <w:spacing w:after="0" w:line="240" w:lineRule="auto"/>
        <w:rPr>
          <w:rFonts w:ascii="Verdana" w:hAnsi="Verdana" w:cs="*Lucida Grande-7876-Identity-H"/>
          <w:color w:val="111111"/>
          <w:sz w:val="22"/>
          <w:szCs w:val="22"/>
        </w:rPr>
      </w:pPr>
      <w:r w:rsidRPr="00B44EF3">
        <w:rPr>
          <w:rFonts w:ascii="Verdana" w:hAnsi="Verdana" w:cs="*Lucida Grande-7876-Identity-H"/>
          <w:color w:val="111111"/>
          <w:sz w:val="22"/>
          <w:szCs w:val="22"/>
        </w:rPr>
        <w:t>'Elke keer komen ze weer met een nieuwe computer op de markt. Hoe ze dat voor</w:t>
      </w:r>
      <w:r w:rsidR="004C0E2B">
        <w:rPr>
          <w:rFonts w:ascii="Verdana" w:hAnsi="Verdana" w:cs="*Lucida Grande-7876-Identity-H"/>
          <w:color w:val="111111"/>
          <w:sz w:val="22"/>
          <w:szCs w:val="22"/>
        </w:rPr>
        <w:t xml:space="preserve"> </w:t>
      </w:r>
      <w:r w:rsidRPr="00B44EF3">
        <w:rPr>
          <w:rFonts w:ascii="Verdana" w:hAnsi="Verdana" w:cs="*Lucida Grande-7876-Identity-H"/>
          <w:color w:val="111111"/>
          <w:sz w:val="22"/>
          <w:szCs w:val="22"/>
        </w:rPr>
        <w:t>elkaar krijgen weet ik niet. Maar het schijnt elke keer nog weer iets beter te zijn.'</w:t>
      </w:r>
      <w:r w:rsidR="004C0E2B">
        <w:rPr>
          <w:rFonts w:ascii="Verdana" w:hAnsi="Verdana" w:cs="*Lucida Grande-7876-Identity-H"/>
          <w:color w:val="111111"/>
          <w:sz w:val="22"/>
          <w:szCs w:val="22"/>
        </w:rPr>
        <w:t xml:space="preserve"> </w:t>
      </w:r>
      <w:r w:rsidRPr="00B44EF3">
        <w:rPr>
          <w:rFonts w:ascii="Verdana" w:hAnsi="Verdana" w:cs="*Lucida Grande-7876-Identity-H"/>
          <w:color w:val="111111"/>
          <w:sz w:val="22"/>
          <w:szCs w:val="22"/>
        </w:rPr>
        <w:t>Ook veredelaars zijn bezig om steeds nieuwe producten te maken. Ze hebben daartoe</w:t>
      </w:r>
      <w:r w:rsidR="004C0E2B">
        <w:rPr>
          <w:rFonts w:ascii="Verdana" w:hAnsi="Verdana" w:cs="*Lucida Grande-7876-Identity-H"/>
          <w:color w:val="111111"/>
          <w:sz w:val="22"/>
          <w:szCs w:val="22"/>
        </w:rPr>
        <w:t xml:space="preserve"> </w:t>
      </w:r>
      <w:r w:rsidRPr="00B44EF3">
        <w:rPr>
          <w:rFonts w:ascii="Verdana" w:hAnsi="Verdana" w:cs="*Lucida Grande-7876-Identity-H"/>
          <w:color w:val="111111"/>
          <w:sz w:val="22"/>
          <w:szCs w:val="22"/>
        </w:rPr>
        <w:t>een paar mogelijkheden. Het kruisen van planten is daarvan de bekendste, maar er</w:t>
      </w:r>
      <w:r w:rsidR="004C0E2B">
        <w:rPr>
          <w:rFonts w:ascii="Verdana" w:hAnsi="Verdana" w:cs="*Lucida Grande-7876-Identity-H"/>
          <w:color w:val="111111"/>
          <w:sz w:val="22"/>
          <w:szCs w:val="22"/>
        </w:rPr>
        <w:t xml:space="preserve"> </w:t>
      </w:r>
      <w:r w:rsidRPr="00B44EF3">
        <w:rPr>
          <w:rFonts w:ascii="Verdana" w:hAnsi="Verdana" w:cs="*Lucida Grande-7876-Identity-H"/>
          <w:color w:val="111111"/>
          <w:sz w:val="22"/>
          <w:szCs w:val="22"/>
        </w:rPr>
        <w:t>zijn meer mogelijkheden.</w:t>
      </w:r>
    </w:p>
    <w:p w14:paraId="69B8B695" w14:textId="77777777" w:rsidR="00B550C6" w:rsidRDefault="00B550C6" w:rsidP="00B44EF3">
      <w:pPr>
        <w:autoSpaceDE w:val="0"/>
        <w:autoSpaceDN w:val="0"/>
        <w:adjustRightInd w:val="0"/>
        <w:spacing w:after="0" w:line="240" w:lineRule="auto"/>
        <w:rPr>
          <w:rFonts w:ascii="Verdana" w:hAnsi="Verdana" w:cs="*Lucida Grande-7876-Identity-H"/>
          <w:color w:val="111111"/>
          <w:sz w:val="22"/>
          <w:szCs w:val="22"/>
        </w:rPr>
      </w:pPr>
    </w:p>
    <w:p w14:paraId="0977AE61" w14:textId="77777777" w:rsidR="00B44EF3" w:rsidRPr="00B44EF3" w:rsidRDefault="00B44EF3" w:rsidP="00B44EF3">
      <w:pPr>
        <w:autoSpaceDE w:val="0"/>
        <w:autoSpaceDN w:val="0"/>
        <w:adjustRightInd w:val="0"/>
        <w:spacing w:after="0" w:line="240" w:lineRule="auto"/>
        <w:rPr>
          <w:rFonts w:ascii="Verdana" w:hAnsi="Verdana" w:cs="*Lucida Grande-7876-Identity-H"/>
          <w:color w:val="111111"/>
          <w:sz w:val="22"/>
          <w:szCs w:val="22"/>
        </w:rPr>
      </w:pPr>
      <w:r w:rsidRPr="00B44EF3">
        <w:rPr>
          <w:rFonts w:ascii="Verdana" w:hAnsi="Verdana" w:cs="*Lucida Grande-7876-Identity-H"/>
          <w:color w:val="111111"/>
          <w:sz w:val="22"/>
          <w:szCs w:val="22"/>
        </w:rPr>
        <w:t xml:space="preserve"> Je krijgt achtereenvolgens informatie over:</w:t>
      </w:r>
    </w:p>
    <w:p w14:paraId="0977AE62" w14:textId="77777777" w:rsidR="004C0E2B" w:rsidRDefault="004C0E2B" w:rsidP="00B44EF3">
      <w:pPr>
        <w:pStyle w:val="Lijstalinea"/>
        <w:numPr>
          <w:ilvl w:val="0"/>
          <w:numId w:val="3"/>
        </w:numPr>
        <w:autoSpaceDE w:val="0"/>
        <w:autoSpaceDN w:val="0"/>
        <w:adjustRightInd w:val="0"/>
        <w:spacing w:after="0" w:line="240" w:lineRule="auto"/>
        <w:rPr>
          <w:rFonts w:ascii="Verdana" w:hAnsi="Verdana" w:cs="*Lucida Grande-7876-Identity-H"/>
          <w:color w:val="111111"/>
          <w:sz w:val="22"/>
          <w:szCs w:val="22"/>
        </w:rPr>
      </w:pPr>
      <w:r>
        <w:rPr>
          <w:rFonts w:ascii="Verdana" w:hAnsi="Verdana" w:cs="*Lucida Grande-7876-Identity-H"/>
          <w:color w:val="111111"/>
          <w:sz w:val="22"/>
          <w:szCs w:val="22"/>
        </w:rPr>
        <w:t>K</w:t>
      </w:r>
      <w:r w:rsidR="00B44EF3" w:rsidRPr="004C0E2B">
        <w:rPr>
          <w:rFonts w:ascii="Verdana" w:hAnsi="Verdana" w:cs="*Lucida Grande-7876-Identity-H"/>
          <w:color w:val="111111"/>
          <w:sz w:val="22"/>
          <w:szCs w:val="22"/>
        </w:rPr>
        <w:t>ruisen;</w:t>
      </w:r>
    </w:p>
    <w:p w14:paraId="0977AE67" w14:textId="77777777" w:rsidR="004C0E2B" w:rsidRPr="004C0E2B" w:rsidRDefault="004C0E2B" w:rsidP="00256AEC">
      <w:pPr>
        <w:pStyle w:val="Lijstalinea"/>
        <w:autoSpaceDE w:val="0"/>
        <w:autoSpaceDN w:val="0"/>
        <w:adjustRightInd w:val="0"/>
        <w:spacing w:after="0" w:line="240" w:lineRule="auto"/>
        <w:rPr>
          <w:rFonts w:ascii="Verdana" w:hAnsi="Verdana" w:cs="*Lucida Grande-7876-Identity-H"/>
          <w:color w:val="121212"/>
          <w:sz w:val="22"/>
          <w:szCs w:val="22"/>
        </w:rPr>
      </w:pPr>
    </w:p>
    <w:p w14:paraId="0977AE68" w14:textId="77777777" w:rsidR="00B44EF3" w:rsidRPr="003E34AD" w:rsidRDefault="00B44EF3" w:rsidP="003E34AD">
      <w:pPr>
        <w:pStyle w:val="Kop2"/>
        <w:rPr>
          <w:color w:val="4472C4" w:themeColor="accent1"/>
        </w:rPr>
      </w:pPr>
      <w:bookmarkStart w:id="7" w:name="_Toc27576258"/>
      <w:r w:rsidRPr="003E34AD">
        <w:rPr>
          <w:color w:val="4472C4" w:themeColor="accent1"/>
        </w:rPr>
        <w:t>Kruisen</w:t>
      </w:r>
      <w:bookmarkEnd w:id="7"/>
    </w:p>
    <w:p w14:paraId="0977AE69" w14:textId="77777777" w:rsidR="004C0E2B" w:rsidRPr="004C0E2B" w:rsidRDefault="004C0E2B" w:rsidP="004C0E2B"/>
    <w:p w14:paraId="0977AE6A" w14:textId="77777777" w:rsidR="00B44EF3" w:rsidRPr="00B44EF3" w:rsidRDefault="00B44EF3" w:rsidP="00B44EF3">
      <w:pPr>
        <w:autoSpaceDE w:val="0"/>
        <w:autoSpaceDN w:val="0"/>
        <w:adjustRightInd w:val="0"/>
        <w:spacing w:after="0" w:line="240" w:lineRule="auto"/>
        <w:rPr>
          <w:rFonts w:ascii="Verdana" w:hAnsi="Verdana" w:cs="*Lucida Grande-7876-Identity-H"/>
          <w:color w:val="111111"/>
          <w:sz w:val="22"/>
          <w:szCs w:val="22"/>
        </w:rPr>
      </w:pPr>
      <w:r w:rsidRPr="00B44EF3">
        <w:rPr>
          <w:rFonts w:ascii="Verdana" w:hAnsi="Verdana" w:cs="*Lucida Grande-7876-Identity-H"/>
          <w:color w:val="101010"/>
          <w:sz w:val="22"/>
          <w:szCs w:val="22"/>
        </w:rPr>
        <w:t>Het stuifmeel van een mannelijke plant moet je overbrengen op de stempel van een</w:t>
      </w:r>
      <w:r w:rsidR="004C0E2B">
        <w:rPr>
          <w:rFonts w:ascii="Verdana" w:hAnsi="Verdana" w:cs="*Lucida Grande-7876-Identity-H"/>
          <w:color w:val="101010"/>
          <w:sz w:val="22"/>
          <w:szCs w:val="22"/>
        </w:rPr>
        <w:t xml:space="preserve"> </w:t>
      </w:r>
      <w:r w:rsidRPr="00B44EF3">
        <w:rPr>
          <w:rFonts w:ascii="Verdana" w:hAnsi="Verdana" w:cs="*Lucida Grande-7876-Identity-H"/>
          <w:color w:val="111111"/>
          <w:sz w:val="22"/>
          <w:szCs w:val="22"/>
        </w:rPr>
        <w:t>vrouwelijke plant. Om</w:t>
      </w:r>
      <w:r w:rsidRPr="004C0E2B">
        <w:rPr>
          <w:rFonts w:ascii="Verdana" w:hAnsi="Verdana" w:cs="*Lucida Grande-7876-Identity-H"/>
          <w:color w:val="111111"/>
          <w:sz w:val="22"/>
          <w:szCs w:val="22"/>
        </w:rPr>
        <w:t xml:space="preserve"> </w:t>
      </w:r>
      <w:r w:rsidRPr="004C0E2B">
        <w:rPr>
          <w:rFonts w:ascii="Verdana" w:hAnsi="Verdana" w:cs="*Lucida Grande-Italic-7877-Iden"/>
          <w:iCs/>
          <w:color w:val="111111"/>
          <w:sz w:val="22"/>
          <w:szCs w:val="22"/>
        </w:rPr>
        <w:t>zelfbestuiving</w:t>
      </w:r>
      <w:r w:rsidRPr="00B44EF3">
        <w:rPr>
          <w:rFonts w:ascii="Verdana" w:hAnsi="Verdana" w:cs="*Lucida Grande-Italic-7877-Iden"/>
          <w:i/>
          <w:iCs/>
          <w:color w:val="111111"/>
          <w:sz w:val="22"/>
          <w:szCs w:val="22"/>
        </w:rPr>
        <w:t xml:space="preserve"> </w:t>
      </w:r>
      <w:r w:rsidRPr="00B44EF3">
        <w:rPr>
          <w:rFonts w:ascii="Verdana" w:hAnsi="Verdana" w:cs="*Lucida Grande-7876-Identity-H"/>
          <w:color w:val="111111"/>
          <w:sz w:val="22"/>
          <w:szCs w:val="22"/>
        </w:rPr>
        <w:t>te voorkomen moet je soms de meeldraden</w:t>
      </w:r>
      <w:r w:rsidR="004C0E2B">
        <w:rPr>
          <w:rFonts w:ascii="Verdana" w:hAnsi="Verdana" w:cs="*Lucida Grande-7876-Identity-H"/>
          <w:color w:val="111111"/>
          <w:sz w:val="22"/>
          <w:szCs w:val="22"/>
        </w:rPr>
        <w:t xml:space="preserve"> </w:t>
      </w:r>
      <w:r w:rsidRPr="00B44EF3">
        <w:rPr>
          <w:rFonts w:ascii="Verdana" w:hAnsi="Verdana" w:cs="*Lucida Grande-7876-Identity-H"/>
          <w:color w:val="111111"/>
          <w:sz w:val="22"/>
          <w:szCs w:val="22"/>
        </w:rPr>
        <w:t>wegnemen. Het stuifmeel groeit door de stijl naar de eicellen en er treedt bevruchting</w:t>
      </w:r>
      <w:r w:rsidR="004C0E2B">
        <w:rPr>
          <w:rFonts w:ascii="Verdana" w:hAnsi="Verdana" w:cs="*Lucida Grande-7876-Identity-H"/>
          <w:color w:val="111111"/>
          <w:sz w:val="22"/>
          <w:szCs w:val="22"/>
        </w:rPr>
        <w:t xml:space="preserve"> </w:t>
      </w:r>
      <w:r w:rsidRPr="00B44EF3">
        <w:rPr>
          <w:rFonts w:ascii="Verdana" w:hAnsi="Verdana" w:cs="*Lucida Grande-7876-Identity-H"/>
          <w:color w:val="111111"/>
          <w:sz w:val="22"/>
          <w:szCs w:val="22"/>
        </w:rPr>
        <w:t>op. Het resultaat van de kruising is het embryo in het zaad.</w:t>
      </w:r>
    </w:p>
    <w:p w14:paraId="001517B4" w14:textId="77777777" w:rsidR="007A115B" w:rsidRDefault="00B44EF3" w:rsidP="00B44EF3">
      <w:pPr>
        <w:autoSpaceDE w:val="0"/>
        <w:autoSpaceDN w:val="0"/>
        <w:adjustRightInd w:val="0"/>
        <w:spacing w:after="0" w:line="240" w:lineRule="auto"/>
        <w:rPr>
          <w:rFonts w:ascii="Verdana" w:hAnsi="Verdana" w:cs="*Lucida Grande-Italic-7877-Iden"/>
          <w:iCs/>
          <w:color w:val="121212"/>
          <w:sz w:val="22"/>
          <w:szCs w:val="22"/>
        </w:rPr>
      </w:pPr>
      <w:r w:rsidRPr="00B44EF3">
        <w:rPr>
          <w:rFonts w:ascii="Verdana" w:hAnsi="Verdana" w:cs="*Lucida Grande-7876-Identity-H"/>
          <w:color w:val="121212"/>
          <w:sz w:val="22"/>
          <w:szCs w:val="22"/>
        </w:rPr>
        <w:t>Wil je het resultaat van de kruising zien, dan moet je het zaad oogsten en uitzaaien.</w:t>
      </w:r>
      <w:r w:rsidR="004C0E2B">
        <w:rPr>
          <w:rFonts w:ascii="Verdana" w:hAnsi="Verdana" w:cs="*Lucida Grande-7876-Identity-H"/>
          <w:color w:val="121212"/>
          <w:sz w:val="22"/>
          <w:szCs w:val="22"/>
        </w:rPr>
        <w:t xml:space="preserve"> </w:t>
      </w:r>
      <w:r w:rsidRPr="00B44EF3">
        <w:rPr>
          <w:rFonts w:ascii="Verdana" w:hAnsi="Verdana" w:cs="*Lucida Grande-7876-Identity-H"/>
          <w:color w:val="121212"/>
          <w:sz w:val="22"/>
          <w:szCs w:val="22"/>
        </w:rPr>
        <w:t>Heel vaak lukt zo'n kruising niet en dan moet je een nieuwe poging ondernemen. Bij</w:t>
      </w:r>
      <w:r w:rsidR="004C0E2B">
        <w:rPr>
          <w:rFonts w:ascii="Verdana" w:hAnsi="Verdana" w:cs="*Lucida Grande-7876-Identity-H"/>
          <w:color w:val="121212"/>
          <w:sz w:val="22"/>
          <w:szCs w:val="22"/>
        </w:rPr>
        <w:t xml:space="preserve"> </w:t>
      </w:r>
      <w:r w:rsidRPr="00B44EF3">
        <w:rPr>
          <w:rFonts w:ascii="Verdana" w:hAnsi="Verdana" w:cs="*Lucida Grande-7876-Identity-H"/>
          <w:color w:val="121212"/>
          <w:sz w:val="22"/>
          <w:szCs w:val="22"/>
        </w:rPr>
        <w:t>een kruising wordt natuurlijk niet alleen de gewenste eigenschap overgebracht. Ook</w:t>
      </w:r>
      <w:r w:rsidR="004C0E2B">
        <w:rPr>
          <w:rFonts w:ascii="Verdana" w:hAnsi="Verdana" w:cs="*Lucida Grande-7876-Identity-H"/>
          <w:color w:val="121212"/>
          <w:sz w:val="22"/>
          <w:szCs w:val="22"/>
        </w:rPr>
        <w:t xml:space="preserve"> </w:t>
      </w:r>
      <w:r w:rsidRPr="00B44EF3">
        <w:rPr>
          <w:rFonts w:ascii="Verdana" w:hAnsi="Verdana" w:cs="*Lucida Grande-7876-Identity-H"/>
          <w:color w:val="121212"/>
          <w:sz w:val="22"/>
          <w:szCs w:val="22"/>
        </w:rPr>
        <w:t>veel andere (soms niet gewenste eigenschappen) komen in de nakomelingen terecht.</w:t>
      </w:r>
      <w:r w:rsidR="004C0E2B">
        <w:rPr>
          <w:rFonts w:ascii="Verdana" w:hAnsi="Verdana" w:cs="*Lucida Grande-7876-Identity-H"/>
          <w:color w:val="121212"/>
          <w:sz w:val="22"/>
          <w:szCs w:val="22"/>
        </w:rPr>
        <w:t xml:space="preserve"> </w:t>
      </w:r>
      <w:r w:rsidRPr="00B44EF3">
        <w:rPr>
          <w:rFonts w:ascii="Verdana" w:hAnsi="Verdana" w:cs="*Lucida Grande-7876-Identity-H"/>
          <w:color w:val="121212"/>
          <w:sz w:val="22"/>
          <w:szCs w:val="22"/>
        </w:rPr>
        <w:t>Om alleen de gewenste eigenschap in het nieuw te ontwikkelen ras te behouden,</w:t>
      </w:r>
      <w:r w:rsidR="004C0E2B">
        <w:rPr>
          <w:rFonts w:ascii="Verdana" w:hAnsi="Verdana" w:cs="*Lucida Grande-7876-Identity-H"/>
          <w:color w:val="121212"/>
          <w:sz w:val="22"/>
          <w:szCs w:val="22"/>
        </w:rPr>
        <w:t xml:space="preserve"> </w:t>
      </w:r>
      <w:r w:rsidRPr="00B44EF3">
        <w:rPr>
          <w:rFonts w:ascii="Verdana" w:hAnsi="Verdana" w:cs="*Lucida Grande-7876-Identity-H"/>
          <w:color w:val="121212"/>
          <w:sz w:val="22"/>
          <w:szCs w:val="22"/>
        </w:rPr>
        <w:t>moet je een aantal keren kruisen met het betreffende cultuurras, waarbij je steeds</w:t>
      </w:r>
      <w:r w:rsidR="004C0E2B">
        <w:rPr>
          <w:rFonts w:ascii="Verdana" w:hAnsi="Verdana" w:cs="*Lucida Grande-7876-Identity-H"/>
          <w:color w:val="121212"/>
          <w:sz w:val="22"/>
          <w:szCs w:val="22"/>
        </w:rPr>
        <w:t xml:space="preserve"> </w:t>
      </w:r>
      <w:r w:rsidRPr="00B44EF3">
        <w:rPr>
          <w:rFonts w:ascii="Verdana" w:hAnsi="Verdana" w:cs="*Lucida Grande-7876-Identity-H"/>
          <w:color w:val="121212"/>
          <w:sz w:val="22"/>
          <w:szCs w:val="22"/>
        </w:rPr>
        <w:t>heel goed moet opletten dat de ingekruiste eigenschap niet verloren gaat. Dit</w:t>
      </w:r>
      <w:r w:rsidRPr="00B44EF3">
        <w:rPr>
          <w:rFonts w:ascii="Verdana" w:hAnsi="Verdana" w:cs="*Lucida Grande-Italic-7877-Iden"/>
          <w:i/>
          <w:iCs/>
          <w:color w:val="121212"/>
          <w:sz w:val="22"/>
          <w:szCs w:val="22"/>
        </w:rPr>
        <w:t xml:space="preserve"> </w:t>
      </w:r>
      <w:r w:rsidRPr="00B44EF3">
        <w:rPr>
          <w:rFonts w:ascii="Verdana" w:hAnsi="Verdana" w:cs="*Lucida Grande-7876-Identity-H"/>
          <w:color w:val="121212"/>
          <w:sz w:val="22"/>
          <w:szCs w:val="22"/>
        </w:rPr>
        <w:t xml:space="preserve">generaties lang kruisen met het oorspronkelijke cultuurras heet </w:t>
      </w:r>
      <w:r w:rsidRPr="004C0E2B">
        <w:rPr>
          <w:rFonts w:ascii="Verdana" w:hAnsi="Verdana" w:cs="*Lucida Grande-Italic-7877-Iden"/>
          <w:iCs/>
          <w:color w:val="121212"/>
          <w:sz w:val="22"/>
          <w:szCs w:val="22"/>
        </w:rPr>
        <w:t xml:space="preserve">terugkruisen. </w:t>
      </w:r>
    </w:p>
    <w:p w14:paraId="26AF8C93" w14:textId="77777777" w:rsidR="007A115B" w:rsidRDefault="007A115B" w:rsidP="00B44EF3">
      <w:pPr>
        <w:autoSpaceDE w:val="0"/>
        <w:autoSpaceDN w:val="0"/>
        <w:adjustRightInd w:val="0"/>
        <w:spacing w:after="0" w:line="240" w:lineRule="auto"/>
        <w:rPr>
          <w:rFonts w:ascii="Verdana" w:hAnsi="Verdana" w:cs="*Lucida Grande-7876-Identity-H"/>
          <w:color w:val="121212"/>
          <w:sz w:val="22"/>
          <w:szCs w:val="22"/>
        </w:rPr>
      </w:pPr>
    </w:p>
    <w:p w14:paraId="0977AE6C" w14:textId="7893E78C" w:rsidR="00B44EF3" w:rsidRPr="004B0A97" w:rsidRDefault="00B44EF3" w:rsidP="00B44EF3">
      <w:pPr>
        <w:autoSpaceDE w:val="0"/>
        <w:autoSpaceDN w:val="0"/>
        <w:adjustRightInd w:val="0"/>
        <w:spacing w:after="0" w:line="240" w:lineRule="auto"/>
        <w:rPr>
          <w:rFonts w:ascii="Verdana" w:hAnsi="Verdana" w:cs="*Lucida Grande-7876-Identity-H"/>
          <w:color w:val="121212"/>
          <w:sz w:val="22"/>
          <w:szCs w:val="22"/>
        </w:rPr>
      </w:pPr>
      <w:r w:rsidRPr="004C0E2B">
        <w:rPr>
          <w:rFonts w:ascii="Verdana" w:hAnsi="Verdana" w:cs="*Lucida Grande-7876-Identity-H"/>
          <w:color w:val="121212"/>
          <w:sz w:val="22"/>
          <w:szCs w:val="22"/>
        </w:rPr>
        <w:t>Deze</w:t>
      </w:r>
      <w:r w:rsidR="004C0E2B">
        <w:rPr>
          <w:rFonts w:ascii="Verdana" w:hAnsi="Verdana" w:cs="*Lucida Grande-7876-Identity-H"/>
          <w:color w:val="121212"/>
          <w:sz w:val="22"/>
          <w:szCs w:val="22"/>
        </w:rPr>
        <w:t xml:space="preserve"> </w:t>
      </w:r>
      <w:r w:rsidRPr="00B44EF3">
        <w:rPr>
          <w:rFonts w:ascii="Verdana" w:hAnsi="Verdana" w:cs="*Lucida Grande-7876-Identity-H"/>
          <w:color w:val="121212"/>
          <w:sz w:val="22"/>
          <w:szCs w:val="22"/>
        </w:rPr>
        <w:t>traditionele wijze van veredeling kost veel tijd en ruimte en bovendien kun je niet alle</w:t>
      </w:r>
      <w:r w:rsidR="004C0E2B">
        <w:rPr>
          <w:rFonts w:ascii="Verdana" w:hAnsi="Verdana" w:cs="*Lucida Grande-7876-Identity-H"/>
          <w:color w:val="121212"/>
          <w:sz w:val="22"/>
          <w:szCs w:val="22"/>
        </w:rPr>
        <w:t xml:space="preserve"> </w:t>
      </w:r>
      <w:r w:rsidRPr="00B44EF3">
        <w:rPr>
          <w:rFonts w:ascii="Verdana" w:hAnsi="Verdana" w:cs="*Lucida Grande-7876-Identity-H"/>
          <w:color w:val="121212"/>
          <w:sz w:val="22"/>
          <w:szCs w:val="22"/>
        </w:rPr>
        <w:t>planten met elkaar kruisen. Normaal gesproken kun je alleen maar binnen een geslacht</w:t>
      </w:r>
      <w:r w:rsidR="004B0A97">
        <w:rPr>
          <w:rFonts w:ascii="Verdana" w:hAnsi="Verdana" w:cs="*Lucida Grande-7876-Identity-H"/>
          <w:color w:val="121212"/>
          <w:sz w:val="22"/>
          <w:szCs w:val="22"/>
        </w:rPr>
        <w:t xml:space="preserve"> </w:t>
      </w:r>
      <w:r w:rsidRPr="00B44EF3">
        <w:rPr>
          <w:rFonts w:ascii="Verdana" w:hAnsi="Verdana" w:cs="*Lucida Grande-7876-Identity-H"/>
          <w:color w:val="121212"/>
          <w:sz w:val="22"/>
          <w:szCs w:val="22"/>
        </w:rPr>
        <w:t xml:space="preserve">kruisingen maken: bijvoorbeeld Gerbera </w:t>
      </w:r>
      <w:proofErr w:type="spellStart"/>
      <w:r w:rsidRPr="00B44EF3">
        <w:rPr>
          <w:rFonts w:ascii="Verdana" w:hAnsi="Verdana" w:cs="*Lucida Grande-7876-Identity-H"/>
          <w:color w:val="121212"/>
          <w:sz w:val="22"/>
          <w:szCs w:val="22"/>
        </w:rPr>
        <w:t>jamesonii</w:t>
      </w:r>
      <w:proofErr w:type="spellEnd"/>
      <w:r w:rsidRPr="00B44EF3">
        <w:rPr>
          <w:rFonts w:ascii="Verdana" w:hAnsi="Verdana" w:cs="*Lucida Grande-7876-Identity-H"/>
          <w:color w:val="121212"/>
          <w:sz w:val="22"/>
          <w:szCs w:val="22"/>
        </w:rPr>
        <w:t xml:space="preserve"> met </w:t>
      </w:r>
      <w:bookmarkStart w:id="8" w:name="_Hlk24353565"/>
      <w:r w:rsidRPr="00B44EF3">
        <w:rPr>
          <w:rFonts w:ascii="Verdana" w:hAnsi="Verdana" w:cs="*Lucida Grande-7876-Identity-H"/>
          <w:color w:val="121212"/>
          <w:sz w:val="22"/>
          <w:szCs w:val="22"/>
        </w:rPr>
        <w:t xml:space="preserve">Gerbera </w:t>
      </w:r>
      <w:proofErr w:type="spellStart"/>
      <w:r w:rsidRPr="00B44EF3">
        <w:rPr>
          <w:rFonts w:ascii="Verdana" w:hAnsi="Verdana" w:cs="*Lucida Grande-7876-Identity-H"/>
          <w:color w:val="121212"/>
          <w:sz w:val="22"/>
          <w:szCs w:val="22"/>
        </w:rPr>
        <w:t>viridifolia</w:t>
      </w:r>
      <w:bookmarkEnd w:id="8"/>
      <w:proofErr w:type="spellEnd"/>
      <w:r w:rsidRPr="00B44EF3">
        <w:rPr>
          <w:rFonts w:ascii="Verdana" w:hAnsi="Verdana" w:cs="*Lucida Grande-7876-Identity-H"/>
          <w:color w:val="121212"/>
          <w:sz w:val="22"/>
          <w:szCs w:val="22"/>
        </w:rPr>
        <w:t>. In enkele</w:t>
      </w:r>
      <w:r w:rsidR="004C0E2B">
        <w:rPr>
          <w:rFonts w:ascii="Verdana" w:hAnsi="Verdana" w:cs="*Lucida Grande-7876-Identity-H"/>
          <w:color w:val="121212"/>
          <w:sz w:val="22"/>
          <w:szCs w:val="22"/>
        </w:rPr>
        <w:t xml:space="preserve"> </w:t>
      </w:r>
      <w:r w:rsidRPr="00B44EF3">
        <w:rPr>
          <w:rFonts w:ascii="Verdana" w:hAnsi="Verdana" w:cs="*Lucida Grande-4719-Identity-H"/>
          <w:color w:val="101010"/>
          <w:sz w:val="22"/>
          <w:szCs w:val="22"/>
        </w:rPr>
        <w:t xml:space="preserve">gevallen lukt het om </w:t>
      </w:r>
      <w:r w:rsidRPr="004C0E2B">
        <w:rPr>
          <w:rFonts w:ascii="Verdana" w:hAnsi="Verdana" w:cs="*Lucida Grande-Italic-4720-Iden"/>
          <w:iCs/>
          <w:color w:val="101010"/>
          <w:sz w:val="22"/>
          <w:szCs w:val="22"/>
        </w:rPr>
        <w:t>ges</w:t>
      </w:r>
      <w:r w:rsidR="004C0E2B">
        <w:rPr>
          <w:rFonts w:ascii="Verdana" w:hAnsi="Verdana" w:cs="*Lucida Grande-Italic-4720-Iden"/>
          <w:iCs/>
          <w:color w:val="101010"/>
          <w:sz w:val="22"/>
          <w:szCs w:val="22"/>
        </w:rPr>
        <w:t>l</w:t>
      </w:r>
      <w:r w:rsidRPr="004C0E2B">
        <w:rPr>
          <w:rFonts w:ascii="Verdana" w:hAnsi="Verdana" w:cs="*Lucida Grande-Italic-4720-Iden"/>
          <w:iCs/>
          <w:color w:val="101010"/>
          <w:sz w:val="22"/>
          <w:szCs w:val="22"/>
        </w:rPr>
        <w:t>achtskruisingen</w:t>
      </w:r>
      <w:r w:rsidRPr="00B44EF3">
        <w:rPr>
          <w:rFonts w:ascii="Verdana" w:hAnsi="Verdana" w:cs="*Lucida Grande-Italic-4720-Iden"/>
          <w:i/>
          <w:iCs/>
          <w:color w:val="101010"/>
          <w:sz w:val="22"/>
          <w:szCs w:val="22"/>
        </w:rPr>
        <w:t xml:space="preserve"> </w:t>
      </w:r>
      <w:r w:rsidRPr="00B44EF3">
        <w:rPr>
          <w:rFonts w:ascii="Verdana" w:hAnsi="Verdana" w:cs="*Lucida Grande-4719-Identity-H"/>
          <w:color w:val="101010"/>
          <w:sz w:val="22"/>
          <w:szCs w:val="22"/>
        </w:rPr>
        <w:t>te maken zoals bijvoorbeeld tussen de</w:t>
      </w:r>
      <w:r w:rsidR="004C0E2B">
        <w:rPr>
          <w:rFonts w:ascii="Verdana" w:hAnsi="Verdana" w:cs="*Lucida Grande-4719-Identity-H"/>
          <w:color w:val="101010"/>
          <w:sz w:val="22"/>
          <w:szCs w:val="22"/>
        </w:rPr>
        <w:t xml:space="preserve"> </w:t>
      </w:r>
      <w:r w:rsidRPr="00B44EF3">
        <w:rPr>
          <w:rFonts w:ascii="Verdana" w:hAnsi="Verdana" w:cs="*Lucida Grande-4719-Identity-H"/>
          <w:color w:val="101010"/>
          <w:sz w:val="22"/>
          <w:szCs w:val="22"/>
        </w:rPr>
        <w:t xml:space="preserve">geslachten </w:t>
      </w:r>
      <w:proofErr w:type="spellStart"/>
      <w:r w:rsidRPr="00B44EF3">
        <w:rPr>
          <w:rFonts w:ascii="Verdana" w:hAnsi="Verdana" w:cs="*Lucida Grande-4719-Identity-H"/>
          <w:color w:val="101010"/>
          <w:sz w:val="22"/>
          <w:szCs w:val="22"/>
        </w:rPr>
        <w:t>Fatsia</w:t>
      </w:r>
      <w:proofErr w:type="spellEnd"/>
      <w:r w:rsidRPr="00B44EF3">
        <w:rPr>
          <w:rFonts w:ascii="Verdana" w:hAnsi="Verdana" w:cs="*Lucida Grande-4719-Identity-H"/>
          <w:color w:val="101010"/>
          <w:sz w:val="22"/>
          <w:szCs w:val="22"/>
        </w:rPr>
        <w:t xml:space="preserve"> en Hedera. Het product wordt onder de naam x Fatshedera al jaren</w:t>
      </w:r>
      <w:r w:rsidR="004C0E2B">
        <w:rPr>
          <w:rFonts w:ascii="Verdana" w:hAnsi="Verdana" w:cs="*Lucida Grande-4719-Identity-H"/>
          <w:color w:val="101010"/>
          <w:sz w:val="22"/>
          <w:szCs w:val="22"/>
        </w:rPr>
        <w:t xml:space="preserve"> </w:t>
      </w:r>
      <w:r w:rsidRPr="00AB3AA5">
        <w:rPr>
          <w:rFonts w:ascii="Verdana" w:hAnsi="Verdana" w:cs="*Lucida Grande-4719-Identity-H"/>
          <w:color w:val="101010"/>
          <w:sz w:val="22"/>
          <w:szCs w:val="22"/>
        </w:rPr>
        <w:t xml:space="preserve">op </w:t>
      </w:r>
      <w:r w:rsidRPr="00AB3AA5">
        <w:rPr>
          <w:rFonts w:ascii="Verdana" w:hAnsi="Verdana" w:cs="*Lucida Grande-Italic-4720-Iden"/>
          <w:iCs/>
          <w:color w:val="101010"/>
          <w:sz w:val="22"/>
          <w:szCs w:val="22"/>
        </w:rPr>
        <w:t xml:space="preserve">de </w:t>
      </w:r>
      <w:r w:rsidRPr="00AB3AA5">
        <w:rPr>
          <w:rFonts w:ascii="Verdana" w:hAnsi="Verdana" w:cs="*Lucida Grande-4719-Identity-H"/>
          <w:color w:val="101010"/>
          <w:sz w:val="22"/>
          <w:szCs w:val="22"/>
        </w:rPr>
        <w:t>veiling aangevoerd</w:t>
      </w:r>
      <w:r w:rsidRPr="00B44EF3">
        <w:rPr>
          <w:rFonts w:ascii="Verdana" w:hAnsi="Verdana" w:cs="*Lucida Grande-4719-Identity-H"/>
          <w:color w:val="101010"/>
          <w:sz w:val="22"/>
          <w:szCs w:val="22"/>
        </w:rPr>
        <w:t>.</w:t>
      </w:r>
    </w:p>
    <w:p w14:paraId="0977AE6D" w14:textId="77777777" w:rsidR="00504EE5" w:rsidRDefault="00504EE5" w:rsidP="00504EE5">
      <w:pPr>
        <w:keepNext/>
        <w:autoSpaceDE w:val="0"/>
        <w:autoSpaceDN w:val="0"/>
        <w:adjustRightInd w:val="0"/>
        <w:spacing w:after="0" w:line="240" w:lineRule="auto"/>
      </w:pPr>
    </w:p>
    <w:p w14:paraId="0977AE71" w14:textId="6765BEEB" w:rsidR="00956F03" w:rsidRDefault="00956F03" w:rsidP="007A115B">
      <w:pPr>
        <w:pStyle w:val="Bijschrift"/>
      </w:pPr>
      <w:r>
        <w:rPr>
          <w:noProof/>
        </w:rPr>
        <w:drawing>
          <wp:anchor distT="0" distB="0" distL="114300" distR="114300" simplePos="0" relativeHeight="251666432" behindDoc="1" locked="0" layoutInCell="1" allowOverlap="1" wp14:anchorId="0977AF97" wp14:editId="0977AF98">
            <wp:simplePos x="0" y="0"/>
            <wp:positionH relativeFrom="column">
              <wp:posOffset>4385945</wp:posOffset>
            </wp:positionH>
            <wp:positionV relativeFrom="paragraph">
              <wp:posOffset>167640</wp:posOffset>
            </wp:positionV>
            <wp:extent cx="1552575" cy="1552575"/>
            <wp:effectExtent l="0" t="0" r="9525" b="9525"/>
            <wp:wrapTight wrapText="bothSides">
              <wp:wrapPolygon edited="0">
                <wp:start x="0" y="0"/>
                <wp:lineTo x="0" y="21467"/>
                <wp:lineTo x="21467" y="21467"/>
                <wp:lineTo x="21467" y="0"/>
                <wp:lineTo x="0" y="0"/>
              </wp:wrapPolygon>
            </wp:wrapTight>
            <wp:docPr id="7" name="Afbeelding 7" descr="Afbeeldingsresultaat voor kruising Gerbera jamesonii en viridifo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kruising Gerbera jamesonii en viridifo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4EE5">
        <w:rPr>
          <w:noProof/>
        </w:rPr>
        <mc:AlternateContent>
          <mc:Choice Requires="wps">
            <w:drawing>
              <wp:anchor distT="0" distB="0" distL="114300" distR="114300" simplePos="0" relativeHeight="251665408" behindDoc="1" locked="0" layoutInCell="1" allowOverlap="1" wp14:anchorId="0977AF99" wp14:editId="0977AF9A">
                <wp:simplePos x="0" y="0"/>
                <wp:positionH relativeFrom="column">
                  <wp:posOffset>2492375</wp:posOffset>
                </wp:positionH>
                <wp:positionV relativeFrom="paragraph">
                  <wp:posOffset>1758315</wp:posOffset>
                </wp:positionV>
                <wp:extent cx="1543050" cy="635"/>
                <wp:effectExtent l="0" t="0" r="0" b="0"/>
                <wp:wrapTight wrapText="bothSides">
                  <wp:wrapPolygon edited="0">
                    <wp:start x="0" y="0"/>
                    <wp:lineTo x="0" y="21600"/>
                    <wp:lineTo x="21600" y="21600"/>
                    <wp:lineTo x="21600" y="0"/>
                  </wp:wrapPolygon>
                </wp:wrapTight>
                <wp:docPr id="5" name="Tekstvak 5"/>
                <wp:cNvGraphicFramePr/>
                <a:graphic xmlns:a="http://schemas.openxmlformats.org/drawingml/2006/main">
                  <a:graphicData uri="http://schemas.microsoft.com/office/word/2010/wordprocessingShape">
                    <wps:wsp>
                      <wps:cNvSpPr txBox="1"/>
                      <wps:spPr>
                        <a:xfrm>
                          <a:off x="0" y="0"/>
                          <a:ext cx="1543050" cy="635"/>
                        </a:xfrm>
                        <a:prstGeom prst="rect">
                          <a:avLst/>
                        </a:prstGeom>
                        <a:solidFill>
                          <a:prstClr val="white"/>
                        </a:solidFill>
                        <a:ln>
                          <a:noFill/>
                        </a:ln>
                      </wps:spPr>
                      <wps:txbx>
                        <w:txbxContent>
                          <w:p w14:paraId="0977AFE5" w14:textId="77777777" w:rsidR="00B2162E" w:rsidRPr="005404EC" w:rsidRDefault="00B2162E" w:rsidP="00504EE5">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3</w:t>
                            </w:r>
                            <w:r>
                              <w:rPr>
                                <w:noProof/>
                              </w:rPr>
                              <w:fldChar w:fldCharType="end"/>
                            </w:r>
                            <w:r>
                              <w:t xml:space="preserve"> Gerbera </w:t>
                            </w:r>
                            <w:proofErr w:type="spellStart"/>
                            <w:r>
                              <w:t>jamesonij</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77AF99" id="Tekstvak 5" o:spid="_x0000_s1029" type="#_x0000_t202" style="position:absolute;margin-left:196.25pt;margin-top:138.45pt;width:121.5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" stroked="f">
                <v:textbox style="mso-fit-shape-to-text:t" inset="0,0,0,0">
                  <w:txbxContent>
                    <w:p w14:paraId="0977AFE5" w14:textId="77777777" w:rsidR="00B2162E" w:rsidRPr="005404EC" w:rsidRDefault="00B2162E" w:rsidP="00504EE5">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3</w:t>
                      </w:r>
                      <w:r>
                        <w:rPr>
                          <w:noProof/>
                        </w:rPr>
                        <w:fldChar w:fldCharType="end"/>
                      </w:r>
                      <w:r>
                        <w:t xml:space="preserve"> Gerbera </w:t>
                      </w:r>
                      <w:proofErr w:type="spellStart"/>
                      <w:r>
                        <w:t>jamesonij</w:t>
                      </w:r>
                      <w:proofErr w:type="spellEnd"/>
                    </w:p>
                  </w:txbxContent>
                </v:textbox>
                <w10:wrap type="tight"/>
              </v:shape>
            </w:pict>
          </mc:Fallback>
        </mc:AlternateContent>
      </w:r>
      <w:r w:rsidR="00504EE5">
        <w:rPr>
          <w:noProof/>
        </w:rPr>
        <w:drawing>
          <wp:anchor distT="0" distB="0" distL="114300" distR="114300" simplePos="0" relativeHeight="251660288" behindDoc="1" locked="0" layoutInCell="1" allowOverlap="1" wp14:anchorId="0977AF9B" wp14:editId="0977AF9C">
            <wp:simplePos x="0" y="0"/>
            <wp:positionH relativeFrom="margin">
              <wp:posOffset>2492375</wp:posOffset>
            </wp:positionH>
            <wp:positionV relativeFrom="paragraph">
              <wp:posOffset>158115</wp:posOffset>
            </wp:positionV>
            <wp:extent cx="1543050" cy="1543050"/>
            <wp:effectExtent l="0" t="0" r="0" b="0"/>
            <wp:wrapTight wrapText="bothSides">
              <wp:wrapPolygon edited="0">
                <wp:start x="0" y="0"/>
                <wp:lineTo x="0" y="21333"/>
                <wp:lineTo x="21333" y="21333"/>
                <wp:lineTo x="21333" y="0"/>
                <wp:lineTo x="0" y="0"/>
              </wp:wrapPolygon>
            </wp:wrapTight>
            <wp:docPr id="3" name="Afbeelding 3" descr="C:\Users\bboer\AppData\Local\Microsoft\Windows\INetCache\Content.MSO\F3F99E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oer\AppData\Local\Microsoft\Windows\INetCache\Content.MSO\F3F99E2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4EE5">
        <w:rPr>
          <w:noProof/>
        </w:rPr>
        <w:drawing>
          <wp:anchor distT="0" distB="0" distL="114300" distR="114300" simplePos="0" relativeHeight="251661312" behindDoc="1" locked="0" layoutInCell="1" allowOverlap="1" wp14:anchorId="0977AF9D" wp14:editId="0977AF9E">
            <wp:simplePos x="0" y="0"/>
            <wp:positionH relativeFrom="margin">
              <wp:align>left</wp:align>
            </wp:positionH>
            <wp:positionV relativeFrom="paragraph">
              <wp:posOffset>193675</wp:posOffset>
            </wp:positionV>
            <wp:extent cx="2106295" cy="1485900"/>
            <wp:effectExtent l="0" t="0" r="8255" b="0"/>
            <wp:wrapTight wrapText="bothSides">
              <wp:wrapPolygon edited="0">
                <wp:start x="0" y="0"/>
                <wp:lineTo x="0" y="21323"/>
                <wp:lineTo x="21489" y="21323"/>
                <wp:lineTo x="21489" y="0"/>
                <wp:lineTo x="0" y="0"/>
              </wp:wrapPolygon>
            </wp:wrapTight>
            <wp:docPr id="2" name="Afbeelding 2" descr="Afbeeldingsresultaat voor Gerbera jamesonii met Gerbera viridifo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Gerbera jamesonii met Gerbera viridifol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1541" cy="14892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4EE5">
        <w:rPr>
          <w:noProof/>
        </w:rPr>
        <mc:AlternateContent>
          <mc:Choice Requires="wps">
            <w:drawing>
              <wp:anchor distT="0" distB="0" distL="114300" distR="114300" simplePos="0" relativeHeight="251663360" behindDoc="1" locked="0" layoutInCell="1" allowOverlap="1" wp14:anchorId="0977AF9F" wp14:editId="0977AFA0">
                <wp:simplePos x="0" y="0"/>
                <wp:positionH relativeFrom="column">
                  <wp:posOffset>9525</wp:posOffset>
                </wp:positionH>
                <wp:positionV relativeFrom="paragraph">
                  <wp:posOffset>1793875</wp:posOffset>
                </wp:positionV>
                <wp:extent cx="1795780" cy="635"/>
                <wp:effectExtent l="0" t="0" r="0" b="0"/>
                <wp:wrapTight wrapText="bothSides">
                  <wp:wrapPolygon edited="0">
                    <wp:start x="0" y="0"/>
                    <wp:lineTo x="0" y="21600"/>
                    <wp:lineTo x="21600" y="21600"/>
                    <wp:lineTo x="21600" y="0"/>
                  </wp:wrapPolygon>
                </wp:wrapTight>
                <wp:docPr id="4" name="Tekstvak 4"/>
                <wp:cNvGraphicFramePr/>
                <a:graphic xmlns:a="http://schemas.openxmlformats.org/drawingml/2006/main">
                  <a:graphicData uri="http://schemas.microsoft.com/office/word/2010/wordprocessingShape">
                    <wps:wsp>
                      <wps:cNvSpPr txBox="1"/>
                      <wps:spPr>
                        <a:xfrm>
                          <a:off x="0" y="0"/>
                          <a:ext cx="1795780" cy="635"/>
                        </a:xfrm>
                        <a:prstGeom prst="rect">
                          <a:avLst/>
                        </a:prstGeom>
                        <a:solidFill>
                          <a:prstClr val="white"/>
                        </a:solidFill>
                        <a:ln>
                          <a:noFill/>
                        </a:ln>
                      </wps:spPr>
                      <wps:txbx>
                        <w:txbxContent>
                          <w:p w14:paraId="0977AFE6" w14:textId="77777777" w:rsidR="00B2162E" w:rsidRPr="00B16CE6" w:rsidRDefault="00B2162E" w:rsidP="00504EE5">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4</w:t>
                            </w:r>
                            <w:r>
                              <w:rPr>
                                <w:noProof/>
                              </w:rPr>
                              <w:fldChar w:fldCharType="end"/>
                            </w:r>
                            <w:r>
                              <w:t xml:space="preserve"> </w:t>
                            </w:r>
                            <w:r w:rsidRPr="003E34AD">
                              <w:rPr>
                                <w:rFonts w:cstheme="minorHAnsi"/>
                              </w:rPr>
                              <w:t xml:space="preserve">Gerbera </w:t>
                            </w:r>
                            <w:proofErr w:type="spellStart"/>
                            <w:r w:rsidRPr="003E34AD">
                              <w:rPr>
                                <w:rFonts w:cstheme="minorHAnsi"/>
                              </w:rPr>
                              <w:t>viridifolia</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77AF9F" id="Tekstvak 4" o:spid="_x0000_s1030" type="#_x0000_t202" style="position:absolute;margin-left:.75pt;margin-top:141.25pt;width:141.4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" stroked="f">
                <v:textbox style="mso-fit-shape-to-text:t" inset="0,0,0,0">
                  <w:txbxContent>
                    <w:p w14:paraId="0977AFE6" w14:textId="77777777" w:rsidR="00B2162E" w:rsidRPr="00B16CE6" w:rsidRDefault="00B2162E" w:rsidP="00504EE5">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4</w:t>
                      </w:r>
                      <w:r>
                        <w:rPr>
                          <w:noProof/>
                        </w:rPr>
                        <w:fldChar w:fldCharType="end"/>
                      </w:r>
                      <w:r>
                        <w:t xml:space="preserve"> </w:t>
                      </w:r>
                      <w:r w:rsidRPr="003E34AD">
                        <w:rPr>
                          <w:rFonts w:cstheme="minorHAnsi"/>
                        </w:rPr>
                        <w:t xml:space="preserve">Gerbera </w:t>
                      </w:r>
                      <w:proofErr w:type="spellStart"/>
                      <w:r w:rsidRPr="003E34AD">
                        <w:rPr>
                          <w:rFonts w:cstheme="minorHAnsi"/>
                        </w:rPr>
                        <w:t>viridifolia</w:t>
                      </w:r>
                      <w:proofErr w:type="spellEnd"/>
                    </w:p>
                  </w:txbxContent>
                </v:textbox>
                <w10:wrap type="tight"/>
              </v:shape>
            </w:pict>
          </mc:Fallback>
        </mc:AlternateContent>
      </w:r>
      <w:r w:rsidR="00256AEC">
        <w:rPr>
          <w:noProof/>
        </w:rPr>
        <mc:AlternateContent>
          <mc:Choice Requires="wps">
            <w:drawing>
              <wp:anchor distT="0" distB="0" distL="114300" distR="114300" simplePos="0" relativeHeight="251668480" behindDoc="1" locked="0" layoutInCell="1" allowOverlap="1" wp14:anchorId="0977AFA1" wp14:editId="0977AFA2">
                <wp:simplePos x="0" y="0"/>
                <wp:positionH relativeFrom="column">
                  <wp:posOffset>4386580</wp:posOffset>
                </wp:positionH>
                <wp:positionV relativeFrom="paragraph">
                  <wp:posOffset>1547495</wp:posOffset>
                </wp:positionV>
                <wp:extent cx="1743075" cy="635"/>
                <wp:effectExtent l="0" t="0" r="9525" b="0"/>
                <wp:wrapTight wrapText="bothSides">
                  <wp:wrapPolygon edited="0">
                    <wp:start x="0" y="0"/>
                    <wp:lineTo x="0" y="20250"/>
                    <wp:lineTo x="21482" y="20250"/>
                    <wp:lineTo x="21482" y="0"/>
                    <wp:lineTo x="0" y="0"/>
                  </wp:wrapPolygon>
                </wp:wrapTight>
                <wp:docPr id="8" name="Tekstvak 8"/>
                <wp:cNvGraphicFramePr/>
                <a:graphic xmlns:a="http://schemas.openxmlformats.org/drawingml/2006/main">
                  <a:graphicData uri="http://schemas.microsoft.com/office/word/2010/wordprocessingShape">
                    <wps:wsp>
                      <wps:cNvSpPr txBox="1"/>
                      <wps:spPr>
                        <a:xfrm>
                          <a:off x="0" y="0"/>
                          <a:ext cx="1743075" cy="635"/>
                        </a:xfrm>
                        <a:prstGeom prst="rect">
                          <a:avLst/>
                        </a:prstGeom>
                        <a:solidFill>
                          <a:prstClr val="white"/>
                        </a:solidFill>
                        <a:ln>
                          <a:noFill/>
                        </a:ln>
                      </wps:spPr>
                      <wps:txbx>
                        <w:txbxContent>
                          <w:p w14:paraId="0977AFE7" w14:textId="737C18A3" w:rsidR="00B2162E" w:rsidRPr="00B76430" w:rsidRDefault="00B2162E" w:rsidP="00956F03">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5</w:t>
                            </w:r>
                            <w:r>
                              <w:rPr>
                                <w:noProof/>
                              </w:rPr>
                              <w:fldChar w:fldCharType="end"/>
                            </w:r>
                            <w:r>
                              <w:t xml:space="preserve"> Gerbera mini Saffier kruising van fig. 3 en 4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77AFA1" id="Tekstvak 8" o:spid="_x0000_s1031" type="#_x0000_t202" style="position:absolute;margin-left:345.4pt;margin-top:121.85pt;width:137.25pt;height:.0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" stroked="f">
                <v:textbox style="mso-fit-shape-to-text:t" inset="0,0,0,0">
                  <w:txbxContent>
                    <w:p w14:paraId="0977AFE7" w14:textId="737C18A3" w:rsidR="00B2162E" w:rsidRPr="00B76430" w:rsidRDefault="00B2162E" w:rsidP="00956F03">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5</w:t>
                      </w:r>
                      <w:r>
                        <w:rPr>
                          <w:noProof/>
                        </w:rPr>
                        <w:fldChar w:fldCharType="end"/>
                      </w:r>
                      <w:r>
                        <w:t xml:space="preserve"> Gerbera mini Saffier kruising van fig. 3 en 4 </w:t>
                      </w:r>
                    </w:p>
                  </w:txbxContent>
                </v:textbox>
                <w10:wrap type="tight"/>
              </v:shape>
            </w:pict>
          </mc:Fallback>
        </mc:AlternateContent>
      </w:r>
    </w:p>
    <w:p w14:paraId="0977AE76" w14:textId="77777777" w:rsidR="0079091B" w:rsidRDefault="0079091B" w:rsidP="00956F03">
      <w:pPr>
        <w:autoSpaceDE w:val="0"/>
        <w:autoSpaceDN w:val="0"/>
        <w:adjustRightInd w:val="0"/>
        <w:spacing w:after="0" w:line="240" w:lineRule="auto"/>
        <w:rPr>
          <w:rFonts w:ascii="Verdana" w:hAnsi="Verdana" w:cs="*Lucida Grande-4719-Identity-H"/>
          <w:color w:val="101010"/>
          <w:sz w:val="22"/>
          <w:szCs w:val="22"/>
        </w:rPr>
      </w:pPr>
    </w:p>
    <w:p w14:paraId="0977AE77" w14:textId="77777777" w:rsidR="0079091B" w:rsidRPr="00956F03" w:rsidRDefault="0079091B" w:rsidP="00956F03">
      <w:pPr>
        <w:autoSpaceDE w:val="0"/>
        <w:autoSpaceDN w:val="0"/>
        <w:adjustRightInd w:val="0"/>
        <w:spacing w:after="0" w:line="240" w:lineRule="auto"/>
        <w:rPr>
          <w:rFonts w:ascii="Verdana" w:hAnsi="Verdana" w:cs="*Lucida Grande-4719-Identity-H"/>
          <w:color w:val="101010"/>
          <w:sz w:val="22"/>
          <w:szCs w:val="22"/>
        </w:rPr>
      </w:pPr>
    </w:p>
    <w:p w14:paraId="4BEC48F3" w14:textId="77777777" w:rsidR="002926B0" w:rsidRDefault="002926B0" w:rsidP="0079091B">
      <w:pPr>
        <w:autoSpaceDE w:val="0"/>
        <w:autoSpaceDN w:val="0"/>
        <w:adjustRightInd w:val="0"/>
        <w:spacing w:after="0" w:line="240" w:lineRule="auto"/>
        <w:rPr>
          <w:rFonts w:ascii="Verdana" w:hAnsi="Verdana" w:cs="*Lucida Grande-6488-Identity-H"/>
          <w:color w:val="111111"/>
          <w:sz w:val="22"/>
          <w:szCs w:val="22"/>
        </w:rPr>
      </w:pPr>
    </w:p>
    <w:p w14:paraId="141171AC" w14:textId="77777777" w:rsidR="002926B0" w:rsidRDefault="002926B0" w:rsidP="0079091B">
      <w:pPr>
        <w:autoSpaceDE w:val="0"/>
        <w:autoSpaceDN w:val="0"/>
        <w:adjustRightInd w:val="0"/>
        <w:spacing w:after="0" w:line="240" w:lineRule="auto"/>
        <w:rPr>
          <w:rFonts w:ascii="Verdana" w:hAnsi="Verdana" w:cs="*Lucida Grande-6488-Identity-H"/>
          <w:color w:val="111111"/>
          <w:sz w:val="22"/>
          <w:szCs w:val="22"/>
        </w:rPr>
      </w:pPr>
    </w:p>
    <w:p w14:paraId="22F4F25D" w14:textId="77777777" w:rsidR="002926B0" w:rsidRDefault="002926B0" w:rsidP="0079091B">
      <w:pPr>
        <w:autoSpaceDE w:val="0"/>
        <w:autoSpaceDN w:val="0"/>
        <w:adjustRightInd w:val="0"/>
        <w:spacing w:after="0" w:line="240" w:lineRule="auto"/>
        <w:rPr>
          <w:rFonts w:ascii="Verdana" w:hAnsi="Verdana" w:cs="*Lucida Grande-6488-Identity-H"/>
          <w:color w:val="111111"/>
          <w:sz w:val="22"/>
          <w:szCs w:val="22"/>
        </w:rPr>
      </w:pPr>
    </w:p>
    <w:p w14:paraId="0977AE81" w14:textId="77777777" w:rsidR="00956F03" w:rsidRDefault="00956F03" w:rsidP="00956F03"/>
    <w:p w14:paraId="4233191A" w14:textId="7EB4CA94" w:rsidR="002926B0" w:rsidRDefault="002926B0" w:rsidP="0080169B">
      <w:pPr>
        <w:pStyle w:val="Normaalweb"/>
        <w:shd w:val="clear" w:color="auto" w:fill="FFFFFF"/>
        <w:spacing w:before="0" w:beforeAutospacing="0" w:after="225" w:afterAutospacing="0" w:line="300" w:lineRule="atLeast"/>
        <w:rPr>
          <w:rFonts w:ascii="Arial" w:hAnsi="Arial" w:cs="Arial"/>
          <w:color w:val="4C4C4C"/>
          <w:sz w:val="23"/>
          <w:szCs w:val="23"/>
        </w:rPr>
      </w:pPr>
    </w:p>
    <w:p w14:paraId="7406E62D" w14:textId="77777777" w:rsidR="002926B0" w:rsidRDefault="002926B0" w:rsidP="002926B0">
      <w:pPr>
        <w:rPr>
          <w:rFonts w:ascii="Verdana" w:hAnsi="Verdana"/>
          <w:sz w:val="22"/>
          <w:szCs w:val="22"/>
        </w:rPr>
      </w:pPr>
    </w:p>
    <w:p w14:paraId="0977AE86" w14:textId="77777777" w:rsidR="00257A92" w:rsidRDefault="00257A92" w:rsidP="00257A92">
      <w:pPr>
        <w:pStyle w:val="Kop2"/>
        <w:rPr>
          <w:color w:val="00B0F0"/>
        </w:rPr>
      </w:pPr>
      <w:bookmarkStart w:id="9" w:name="_Toc27576261"/>
      <w:r w:rsidRPr="00257A92">
        <w:rPr>
          <w:color w:val="00B0F0"/>
        </w:rPr>
        <w:t>Mutatie</w:t>
      </w:r>
      <w:bookmarkEnd w:id="9"/>
    </w:p>
    <w:p w14:paraId="0977AE87" w14:textId="77777777" w:rsidR="00257A92" w:rsidRPr="00257A92" w:rsidRDefault="00257A92" w:rsidP="00257A92"/>
    <w:p w14:paraId="0977AE88" w14:textId="77777777" w:rsidR="00257A92" w:rsidRPr="00257A92" w:rsidRDefault="00257A92" w:rsidP="00257A92">
      <w:pPr>
        <w:autoSpaceDE w:val="0"/>
        <w:autoSpaceDN w:val="0"/>
        <w:adjustRightInd w:val="0"/>
        <w:spacing w:after="0" w:line="240" w:lineRule="auto"/>
        <w:rPr>
          <w:rFonts w:ascii="Verdana" w:hAnsi="Verdana" w:cs="*Lucida Grande-6484-Identity-H"/>
          <w:color w:val="101010"/>
          <w:sz w:val="22"/>
          <w:szCs w:val="22"/>
        </w:rPr>
      </w:pPr>
      <w:r w:rsidRPr="00257A92">
        <w:rPr>
          <w:rFonts w:ascii="Verdana" w:hAnsi="Verdana" w:cs="*Lucida Grande-6484-Identity-H"/>
          <w:color w:val="101010"/>
          <w:sz w:val="22"/>
          <w:szCs w:val="22"/>
        </w:rPr>
        <w:t>Mutatie betekent verandering. In de natuur treden vaak spontaan kleine en grote</w:t>
      </w:r>
    </w:p>
    <w:p w14:paraId="0977AE89" w14:textId="77777777" w:rsidR="00257A92" w:rsidRDefault="00B857D0" w:rsidP="00257A92">
      <w:pPr>
        <w:autoSpaceDE w:val="0"/>
        <w:autoSpaceDN w:val="0"/>
        <w:adjustRightInd w:val="0"/>
        <w:spacing w:after="0" w:line="240" w:lineRule="auto"/>
        <w:rPr>
          <w:rFonts w:ascii="*Lucida Grande-6484-Identity-H" w:hAnsi="*Lucida Grande-6484-Identity-H" w:cs="*Lucida Grande-6484-Identity-H"/>
          <w:color w:val="101010"/>
          <w:sz w:val="18"/>
          <w:szCs w:val="18"/>
        </w:rPr>
      </w:pPr>
      <w:r>
        <w:rPr>
          <w:noProof/>
        </w:rPr>
        <mc:AlternateContent>
          <mc:Choice Requires="wps">
            <w:drawing>
              <wp:anchor distT="0" distB="0" distL="114300" distR="114300" simplePos="0" relativeHeight="251685888" behindDoc="1" locked="0" layoutInCell="1" allowOverlap="1" wp14:anchorId="0977AFAD" wp14:editId="0977AFAE">
                <wp:simplePos x="0" y="0"/>
                <wp:positionH relativeFrom="column">
                  <wp:posOffset>3576955</wp:posOffset>
                </wp:positionH>
                <wp:positionV relativeFrom="paragraph">
                  <wp:posOffset>1638935</wp:posOffset>
                </wp:positionV>
                <wp:extent cx="2066290" cy="635"/>
                <wp:effectExtent l="0" t="0" r="0" b="0"/>
                <wp:wrapTight wrapText="bothSides">
                  <wp:wrapPolygon edited="0">
                    <wp:start x="0" y="0"/>
                    <wp:lineTo x="0" y="21600"/>
                    <wp:lineTo x="21600" y="21600"/>
                    <wp:lineTo x="21600" y="0"/>
                  </wp:wrapPolygon>
                </wp:wrapTight>
                <wp:docPr id="20" name="Tekstvak 20"/>
                <wp:cNvGraphicFramePr/>
                <a:graphic xmlns:a="http://schemas.openxmlformats.org/drawingml/2006/main">
                  <a:graphicData uri="http://schemas.microsoft.com/office/word/2010/wordprocessingShape">
                    <wps:wsp>
                      <wps:cNvSpPr txBox="1"/>
                      <wps:spPr>
                        <a:xfrm>
                          <a:off x="0" y="0"/>
                          <a:ext cx="2066290" cy="635"/>
                        </a:xfrm>
                        <a:prstGeom prst="rect">
                          <a:avLst/>
                        </a:prstGeom>
                        <a:solidFill>
                          <a:prstClr val="white"/>
                        </a:solidFill>
                        <a:ln>
                          <a:noFill/>
                        </a:ln>
                      </wps:spPr>
                      <wps:txbx>
                        <w:txbxContent>
                          <w:p w14:paraId="0977AFEA" w14:textId="77777777" w:rsidR="00B2162E" w:rsidRPr="005E527A" w:rsidRDefault="00B2162E" w:rsidP="00B857D0">
                            <w:pPr>
                              <w:pStyle w:val="Bijschrift"/>
                              <w:rPr>
                                <w:rFonts w:ascii="Verdana" w:hAnsi="Verdana" w:cs="*Lucida Grande-6484-Identity-H"/>
                                <w:noProof/>
                                <w:color w:val="101010"/>
                              </w:rPr>
                            </w:pPr>
                            <w:r>
                              <w:t xml:space="preserve">Figuur </w:t>
                            </w:r>
                            <w:r>
                              <w:rPr>
                                <w:noProof/>
                              </w:rPr>
                              <w:fldChar w:fldCharType="begin"/>
                            </w:r>
                            <w:r>
                              <w:rPr>
                                <w:noProof/>
                              </w:rPr>
                              <w:instrText xml:space="preserve"> SEQ Figuur \* ARABIC </w:instrText>
                            </w:r>
                            <w:r>
                              <w:rPr>
                                <w:noProof/>
                              </w:rPr>
                              <w:fldChar w:fldCharType="separate"/>
                            </w:r>
                            <w:r>
                              <w:rPr>
                                <w:noProof/>
                              </w:rPr>
                              <w:t>8</w:t>
                            </w:r>
                            <w:r>
                              <w:rPr>
                                <w:noProof/>
                              </w:rPr>
                              <w:fldChar w:fldCharType="end"/>
                            </w:r>
                            <w:r>
                              <w:t xml:space="preserve"> Gemuteerde madeliefje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77AFAD" id="Tekstvak 20" o:spid="_x0000_s1032" type="#_x0000_t202" style="position:absolute;margin-left:281.65pt;margin-top:129.05pt;width:162.7pt;height:.05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" stroked="f">
                <v:textbox style="mso-fit-shape-to-text:t" inset="0,0,0,0">
                  <w:txbxContent>
                    <w:p w14:paraId="0977AFEA" w14:textId="77777777" w:rsidR="00B2162E" w:rsidRPr="005E527A" w:rsidRDefault="00B2162E" w:rsidP="00B857D0">
                      <w:pPr>
                        <w:pStyle w:val="Bijschrift"/>
                        <w:rPr>
                          <w:rFonts w:ascii="Verdana" w:hAnsi="Verdana" w:cs="*Lucida Grande-6484-Identity-H"/>
                          <w:noProof/>
                          <w:color w:val="101010"/>
                        </w:rPr>
                      </w:pPr>
                      <w:r>
                        <w:t xml:space="preserve">Figuur </w:t>
                      </w:r>
                      <w:r>
                        <w:rPr>
                          <w:noProof/>
                        </w:rPr>
                        <w:fldChar w:fldCharType="begin"/>
                      </w:r>
                      <w:r>
                        <w:rPr>
                          <w:noProof/>
                        </w:rPr>
                        <w:instrText xml:space="preserve"> SEQ Figuur \* ARABIC </w:instrText>
                      </w:r>
                      <w:r>
                        <w:rPr>
                          <w:noProof/>
                        </w:rPr>
                        <w:fldChar w:fldCharType="separate"/>
                      </w:r>
                      <w:r>
                        <w:rPr>
                          <w:noProof/>
                        </w:rPr>
                        <w:t>8</w:t>
                      </w:r>
                      <w:r>
                        <w:rPr>
                          <w:noProof/>
                        </w:rPr>
                        <w:fldChar w:fldCharType="end"/>
                      </w:r>
                      <w:r>
                        <w:t xml:space="preserve"> Gemuteerde madeliefje</w:t>
                      </w:r>
                    </w:p>
                  </w:txbxContent>
                </v:textbox>
                <w10:wrap type="tight"/>
              </v:shape>
            </w:pict>
          </mc:Fallback>
        </mc:AlternateContent>
      </w:r>
      <w:r>
        <w:rPr>
          <w:rFonts w:ascii="Verdana" w:hAnsi="Verdana" w:cs="*Lucida Grande-6484-Identity-H"/>
          <w:noProof/>
          <w:color w:val="101010"/>
          <w:sz w:val="22"/>
          <w:szCs w:val="22"/>
        </w:rPr>
        <w:drawing>
          <wp:anchor distT="0" distB="0" distL="114300" distR="114300" simplePos="0" relativeHeight="251683840" behindDoc="1" locked="0" layoutInCell="1" allowOverlap="1" wp14:anchorId="0977AFAF" wp14:editId="0977AFB0">
            <wp:simplePos x="0" y="0"/>
            <wp:positionH relativeFrom="column">
              <wp:posOffset>3576955</wp:posOffset>
            </wp:positionH>
            <wp:positionV relativeFrom="paragraph">
              <wp:posOffset>257175</wp:posOffset>
            </wp:positionV>
            <wp:extent cx="2066400" cy="1324800"/>
            <wp:effectExtent l="0" t="0" r="0" b="8890"/>
            <wp:wrapTight wrapText="bothSides">
              <wp:wrapPolygon edited="0">
                <wp:start x="0" y="0"/>
                <wp:lineTo x="0" y="21434"/>
                <wp:lineTo x="21308" y="21434"/>
                <wp:lineTo x="21308" y="0"/>
                <wp:lineTo x="0" y="0"/>
              </wp:wrapPolygon>
            </wp:wrapTight>
            <wp:docPr id="19" name="Afbeelding 19" descr="C:\Users\bboer\AppData\Local\Microsoft\Windows\INetCache\Content.MSO\F7CAFF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boer\AppData\Local\Microsoft\Windows\INetCache\Content.MSO\F7CAFFB4.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400" cy="132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7A92" w:rsidRPr="00257A92">
        <w:rPr>
          <w:rFonts w:ascii="Verdana" w:hAnsi="Verdana" w:cs="*Lucida Grande-6484-Identity-H"/>
          <w:color w:val="101010"/>
          <w:sz w:val="22"/>
          <w:szCs w:val="22"/>
        </w:rPr>
        <w:t>veranderingen op. Meestal is zo'n mutatie geen verbetering. Soms is de plant niet</w:t>
      </w:r>
      <w:r w:rsidR="00257A92">
        <w:rPr>
          <w:rFonts w:ascii="Verdana" w:hAnsi="Verdana" w:cs="*Lucida Grande-6484-Identity-H"/>
          <w:color w:val="101010"/>
          <w:sz w:val="22"/>
          <w:szCs w:val="22"/>
        </w:rPr>
        <w:t xml:space="preserve"> </w:t>
      </w:r>
      <w:r w:rsidR="00257A92" w:rsidRPr="00257A92">
        <w:rPr>
          <w:rFonts w:ascii="Verdana" w:hAnsi="Verdana" w:cs="*Lucida Grande-6484-Identity-H"/>
          <w:color w:val="101010"/>
          <w:sz w:val="22"/>
          <w:szCs w:val="22"/>
        </w:rPr>
        <w:t>levensvatbaar of is de groeikracht zeer verminderd. Dergelijke mutaties verdwijnen</w:t>
      </w:r>
      <w:r w:rsidR="00257A92">
        <w:rPr>
          <w:rFonts w:ascii="Verdana" w:hAnsi="Verdana" w:cs="*Lucida Grande-6484-Identity-H"/>
          <w:color w:val="101010"/>
          <w:sz w:val="22"/>
          <w:szCs w:val="22"/>
        </w:rPr>
        <w:t xml:space="preserve"> </w:t>
      </w:r>
      <w:r w:rsidR="00257A92" w:rsidRPr="00257A92">
        <w:rPr>
          <w:rFonts w:ascii="Verdana" w:hAnsi="Verdana" w:cs="*Lucida Grande-6484-Identity-H"/>
          <w:color w:val="101010"/>
          <w:sz w:val="22"/>
          <w:szCs w:val="22"/>
        </w:rPr>
        <w:t xml:space="preserve">meestal weer snel </w:t>
      </w:r>
      <w:r w:rsidR="00257A92" w:rsidRPr="004E5377">
        <w:rPr>
          <w:rFonts w:ascii="Verdana" w:hAnsi="Verdana" w:cs="*Lucida Grande-Italic-6485-Iden"/>
          <w:iCs/>
          <w:color w:val="101010"/>
          <w:sz w:val="22"/>
          <w:szCs w:val="22"/>
        </w:rPr>
        <w:t xml:space="preserve">van </w:t>
      </w:r>
      <w:r w:rsidR="00257A92" w:rsidRPr="00257A92">
        <w:rPr>
          <w:rFonts w:ascii="Verdana" w:hAnsi="Verdana" w:cs="*Lucida Grande-6484-Identity-H"/>
          <w:color w:val="101010"/>
          <w:sz w:val="22"/>
          <w:szCs w:val="22"/>
        </w:rPr>
        <w:t>de aardbodem.</w:t>
      </w:r>
      <w:r>
        <w:rPr>
          <w:rFonts w:ascii="Verdana" w:hAnsi="Verdana" w:cs="*Lucida Grande-6484-Identity-H"/>
          <w:color w:val="101010"/>
          <w:sz w:val="22"/>
          <w:szCs w:val="22"/>
        </w:rPr>
        <w:t xml:space="preserve"> </w:t>
      </w:r>
      <w:r w:rsidR="00257A92" w:rsidRPr="00257A92">
        <w:rPr>
          <w:rFonts w:ascii="Verdana" w:hAnsi="Verdana" w:cs="*Lucida Grande-6484-Identity-H"/>
          <w:color w:val="101010"/>
          <w:sz w:val="22"/>
          <w:szCs w:val="22"/>
        </w:rPr>
        <w:t>Maar af en toe blijkt ee</w:t>
      </w:r>
      <w:r w:rsidR="00257A92">
        <w:rPr>
          <w:rFonts w:ascii="Verdana" w:hAnsi="Verdana" w:cs="*Lucida Grande-6484-Identity-H"/>
          <w:color w:val="101010"/>
          <w:sz w:val="22"/>
          <w:szCs w:val="22"/>
        </w:rPr>
        <w:t xml:space="preserve">n </w:t>
      </w:r>
      <w:r w:rsidR="00257A92" w:rsidRPr="00257A92">
        <w:rPr>
          <w:rFonts w:ascii="Verdana" w:hAnsi="Verdana" w:cs="*Lucida Grande-6484-Identity-H"/>
          <w:color w:val="101010"/>
          <w:sz w:val="22"/>
          <w:szCs w:val="22"/>
        </w:rPr>
        <w:t>mutatie een positieve verandering. Zeker in de sierteelt</w:t>
      </w:r>
      <w:r>
        <w:rPr>
          <w:rFonts w:ascii="Verdana" w:hAnsi="Verdana" w:cs="*Lucida Grande-6484-Identity-H"/>
          <w:color w:val="101010"/>
          <w:sz w:val="22"/>
          <w:szCs w:val="22"/>
        </w:rPr>
        <w:t xml:space="preserve"> </w:t>
      </w:r>
      <w:r w:rsidR="00257A92" w:rsidRPr="00257A92">
        <w:rPr>
          <w:rFonts w:ascii="Verdana" w:hAnsi="Verdana" w:cs="*Lucida Grande-6484-Identity-H"/>
          <w:color w:val="101010"/>
          <w:sz w:val="22"/>
          <w:szCs w:val="22"/>
        </w:rPr>
        <w:t>worden dergelijke afwijkende planten, bijvoorbeeld met een andere bloemkleur,</w:t>
      </w:r>
      <w:r>
        <w:rPr>
          <w:rFonts w:ascii="Verdana" w:hAnsi="Verdana" w:cs="*Lucida Grande-6484-Identity-H"/>
          <w:color w:val="101010"/>
          <w:sz w:val="22"/>
          <w:szCs w:val="22"/>
        </w:rPr>
        <w:t xml:space="preserve"> </w:t>
      </w:r>
      <w:r w:rsidR="00257A92" w:rsidRPr="00257A92">
        <w:rPr>
          <w:rFonts w:ascii="Verdana" w:hAnsi="Verdana" w:cs="*Lucida Grande-6484-Identity-H"/>
          <w:color w:val="101010"/>
          <w:sz w:val="22"/>
          <w:szCs w:val="22"/>
        </w:rPr>
        <w:t>dwerggroei of andere bladvorm, juist erg gewaardeerd en daarom instant</w:t>
      </w:r>
      <w:r w:rsidR="00257A92">
        <w:rPr>
          <w:rFonts w:ascii="Verdana" w:hAnsi="Verdana" w:cs="*Lucida Grande-6484-Identity-H"/>
          <w:color w:val="101010"/>
          <w:sz w:val="22"/>
          <w:szCs w:val="22"/>
        </w:rPr>
        <w:t xml:space="preserve"> </w:t>
      </w:r>
      <w:r w:rsidR="00257A92" w:rsidRPr="00257A92">
        <w:rPr>
          <w:rFonts w:ascii="Verdana" w:hAnsi="Verdana" w:cs="*Lucida Grande-6484-Identity-H"/>
          <w:color w:val="101010"/>
          <w:sz w:val="22"/>
          <w:szCs w:val="22"/>
        </w:rPr>
        <w:t>gehouden.</w:t>
      </w:r>
      <w:r w:rsidR="00257A92">
        <w:rPr>
          <w:rFonts w:ascii="Verdana" w:hAnsi="Verdana" w:cs="*Lucida Grande-6484-Identity-H"/>
          <w:color w:val="101010"/>
          <w:sz w:val="22"/>
          <w:szCs w:val="22"/>
        </w:rPr>
        <w:t xml:space="preserve"> </w:t>
      </w:r>
      <w:r w:rsidR="00257A92" w:rsidRPr="00257A92">
        <w:rPr>
          <w:rFonts w:ascii="Verdana" w:hAnsi="Verdana" w:cs="*Lucida Grande-6484-Identity-H"/>
          <w:color w:val="101010"/>
          <w:sz w:val="22"/>
          <w:szCs w:val="22"/>
        </w:rPr>
        <w:t xml:space="preserve">In feite hebben mutaties gezorgd </w:t>
      </w:r>
      <w:r w:rsidR="00257A92" w:rsidRPr="00886F9E">
        <w:rPr>
          <w:rFonts w:ascii="Verdana" w:hAnsi="Verdana" w:cs="*Lucida Grande-Italic-6485-Iden"/>
          <w:iCs/>
          <w:color w:val="101010"/>
          <w:sz w:val="22"/>
          <w:szCs w:val="22"/>
        </w:rPr>
        <w:t>voor</w:t>
      </w:r>
      <w:r w:rsidR="00257A92" w:rsidRPr="00257A92">
        <w:rPr>
          <w:rFonts w:ascii="Verdana" w:hAnsi="Verdana" w:cs="*Lucida Grande-Italic-6485-Iden"/>
          <w:i/>
          <w:iCs/>
          <w:color w:val="101010"/>
          <w:sz w:val="22"/>
          <w:szCs w:val="22"/>
        </w:rPr>
        <w:t xml:space="preserve"> </w:t>
      </w:r>
      <w:r w:rsidR="00257A92" w:rsidRPr="00257A92">
        <w:rPr>
          <w:rFonts w:ascii="Verdana" w:hAnsi="Verdana" w:cs="*Lucida Grande-6484-Identity-H"/>
          <w:color w:val="101010"/>
          <w:sz w:val="22"/>
          <w:szCs w:val="22"/>
        </w:rPr>
        <w:t xml:space="preserve">de </w:t>
      </w:r>
      <w:r w:rsidR="00257A92" w:rsidRPr="00257A92">
        <w:rPr>
          <w:rFonts w:ascii="Verdana" w:hAnsi="Verdana" w:cs="*Lucida Grande-Italic-6485-Iden"/>
          <w:iCs/>
          <w:color w:val="101010"/>
          <w:sz w:val="22"/>
          <w:szCs w:val="22"/>
        </w:rPr>
        <w:t>enorme verscheidenheid</w:t>
      </w:r>
      <w:r w:rsidR="00257A92" w:rsidRPr="00257A92">
        <w:rPr>
          <w:rFonts w:ascii="Verdana" w:hAnsi="Verdana" w:cs="*Lucida Grande-Italic-6485-Iden"/>
          <w:i/>
          <w:iCs/>
          <w:color w:val="101010"/>
          <w:sz w:val="22"/>
          <w:szCs w:val="22"/>
        </w:rPr>
        <w:t xml:space="preserve"> </w:t>
      </w:r>
      <w:r w:rsidR="00257A92" w:rsidRPr="00257A92">
        <w:rPr>
          <w:rFonts w:ascii="Verdana" w:hAnsi="Verdana" w:cs="*Lucida Grande-6484-Identity-H"/>
          <w:color w:val="101010"/>
          <w:sz w:val="22"/>
          <w:szCs w:val="22"/>
        </w:rPr>
        <w:t>aan soorten en</w:t>
      </w:r>
      <w:r w:rsidR="00257A92">
        <w:rPr>
          <w:rFonts w:ascii="Verdana" w:hAnsi="Verdana" w:cs="*Lucida Grande-6484-Identity-H"/>
          <w:color w:val="101010"/>
          <w:sz w:val="22"/>
          <w:szCs w:val="22"/>
        </w:rPr>
        <w:t xml:space="preserve"> </w:t>
      </w:r>
      <w:r w:rsidR="00257A92" w:rsidRPr="00257A92">
        <w:rPr>
          <w:rFonts w:ascii="Verdana" w:hAnsi="Verdana" w:cs="*Lucida Grande-6484-Identity-H"/>
          <w:color w:val="101010"/>
          <w:sz w:val="22"/>
          <w:szCs w:val="22"/>
        </w:rPr>
        <w:t xml:space="preserve">rassen die in de handel zijn. Dit is met name het </w:t>
      </w:r>
      <w:r w:rsidR="00257A92" w:rsidRPr="00886F9E">
        <w:rPr>
          <w:rFonts w:ascii="Verdana" w:hAnsi="Verdana" w:cs="*Lucida Grande-Italic-6485-Iden"/>
          <w:iCs/>
          <w:color w:val="101010"/>
          <w:sz w:val="22"/>
          <w:szCs w:val="22"/>
        </w:rPr>
        <w:t>geval</w:t>
      </w:r>
      <w:r w:rsidR="00257A92" w:rsidRPr="00257A92">
        <w:rPr>
          <w:rFonts w:ascii="Verdana" w:hAnsi="Verdana" w:cs="*Lucida Grande-Italic-6485-Iden"/>
          <w:i/>
          <w:iCs/>
          <w:color w:val="101010"/>
          <w:sz w:val="22"/>
          <w:szCs w:val="22"/>
        </w:rPr>
        <w:t xml:space="preserve"> </w:t>
      </w:r>
      <w:r w:rsidR="00257A92" w:rsidRPr="00257A92">
        <w:rPr>
          <w:rFonts w:ascii="Verdana" w:hAnsi="Verdana" w:cs="*Lucida Grande-6484-Identity-H"/>
          <w:color w:val="101010"/>
          <w:sz w:val="22"/>
          <w:szCs w:val="22"/>
        </w:rPr>
        <w:t>bij bontbladige kamerplanten.</w:t>
      </w:r>
      <w:r w:rsidR="00257A92">
        <w:rPr>
          <w:rFonts w:ascii="Verdana" w:hAnsi="Verdana" w:cs="*Lucida Grande-6484-Identity-H"/>
          <w:color w:val="101010"/>
          <w:sz w:val="22"/>
          <w:szCs w:val="22"/>
        </w:rPr>
        <w:t xml:space="preserve"> </w:t>
      </w:r>
      <w:r w:rsidR="00257A92" w:rsidRPr="00257A92">
        <w:rPr>
          <w:rFonts w:ascii="Verdana" w:hAnsi="Verdana" w:cs="*Lucida Grande-6484-Identity-H"/>
          <w:color w:val="101010"/>
          <w:sz w:val="22"/>
          <w:szCs w:val="22"/>
        </w:rPr>
        <w:t>Je kunt daarbij onder andere denken aan het grote aantal Ficus benjamina cultivars.</w:t>
      </w:r>
      <w:r w:rsidR="00257A92">
        <w:rPr>
          <w:rFonts w:ascii="Verdana" w:hAnsi="Verdana" w:cs="*Lucida Grande-6484-Identity-H"/>
          <w:color w:val="101010"/>
          <w:sz w:val="22"/>
          <w:szCs w:val="22"/>
        </w:rPr>
        <w:t xml:space="preserve"> </w:t>
      </w:r>
      <w:r w:rsidR="00257A92" w:rsidRPr="00257A92">
        <w:rPr>
          <w:rFonts w:ascii="Verdana" w:hAnsi="Verdana" w:cs="*Lucida Grande-6484-Identity-H"/>
          <w:color w:val="101010"/>
          <w:sz w:val="22"/>
          <w:szCs w:val="22"/>
        </w:rPr>
        <w:t>Mutaties kun je ook opwekken door bepaalde chemicaliën of door bestraling</w:t>
      </w:r>
      <w:r w:rsidR="00257A92">
        <w:rPr>
          <w:rFonts w:ascii="*Lucida Grande-6484-Identity-H" w:hAnsi="*Lucida Grande-6484-Identity-H" w:cs="*Lucida Grande-6484-Identity-H"/>
          <w:color w:val="101010"/>
          <w:sz w:val="18"/>
          <w:szCs w:val="18"/>
        </w:rPr>
        <w:t>.</w:t>
      </w:r>
    </w:p>
    <w:p w14:paraId="0977AE8A" w14:textId="77777777" w:rsidR="004508FA" w:rsidRDefault="004508FA" w:rsidP="00257A92">
      <w:pPr>
        <w:autoSpaceDE w:val="0"/>
        <w:autoSpaceDN w:val="0"/>
        <w:adjustRightInd w:val="0"/>
        <w:spacing w:after="0" w:line="240" w:lineRule="auto"/>
        <w:rPr>
          <w:rFonts w:ascii="Arial" w:hAnsi="Arial" w:cs="Arial"/>
          <w:color w:val="4C4C4C"/>
          <w:sz w:val="23"/>
          <w:szCs w:val="23"/>
        </w:rPr>
      </w:pPr>
    </w:p>
    <w:p w14:paraId="0977AE8B" w14:textId="77777777" w:rsidR="004508FA" w:rsidRDefault="004508FA" w:rsidP="00257A92">
      <w:pPr>
        <w:autoSpaceDE w:val="0"/>
        <w:autoSpaceDN w:val="0"/>
        <w:adjustRightInd w:val="0"/>
        <w:spacing w:after="0" w:line="240" w:lineRule="auto"/>
        <w:rPr>
          <w:rFonts w:ascii="Arial" w:hAnsi="Arial" w:cs="Arial"/>
          <w:color w:val="4C4C4C"/>
          <w:sz w:val="23"/>
          <w:szCs w:val="23"/>
        </w:rPr>
      </w:pPr>
    </w:p>
    <w:p w14:paraId="0977AE93" w14:textId="77777777" w:rsidR="00B857D0" w:rsidRDefault="00B857D0" w:rsidP="00EE0C11">
      <w:pPr>
        <w:rPr>
          <w:color w:val="00B0F0"/>
        </w:rPr>
      </w:pPr>
      <w:r>
        <w:rPr>
          <w:noProof/>
        </w:rPr>
        <mc:AlternateContent>
          <mc:Choice Requires="wps">
            <w:drawing>
              <wp:anchor distT="0" distB="0" distL="114300" distR="114300" simplePos="0" relativeHeight="251687936" behindDoc="1" locked="0" layoutInCell="1" allowOverlap="1" wp14:anchorId="0977AFB3" wp14:editId="0977AFB4">
                <wp:simplePos x="0" y="0"/>
                <wp:positionH relativeFrom="page">
                  <wp:posOffset>5715000</wp:posOffset>
                </wp:positionH>
                <wp:positionV relativeFrom="paragraph">
                  <wp:posOffset>144145</wp:posOffset>
                </wp:positionV>
                <wp:extent cx="1028700" cy="635"/>
                <wp:effectExtent l="0" t="0" r="0" b="0"/>
                <wp:wrapTight wrapText="bothSides">
                  <wp:wrapPolygon edited="0">
                    <wp:start x="0" y="0"/>
                    <wp:lineTo x="0" y="19582"/>
                    <wp:lineTo x="21200" y="19582"/>
                    <wp:lineTo x="21200" y="0"/>
                    <wp:lineTo x="0" y="0"/>
                  </wp:wrapPolygon>
                </wp:wrapTight>
                <wp:docPr id="21" name="Tekstvak 21"/>
                <wp:cNvGraphicFramePr/>
                <a:graphic xmlns:a="http://schemas.openxmlformats.org/drawingml/2006/main">
                  <a:graphicData uri="http://schemas.microsoft.com/office/word/2010/wordprocessingShape">
                    <wps:wsp>
                      <wps:cNvSpPr txBox="1"/>
                      <wps:spPr>
                        <a:xfrm>
                          <a:off x="0" y="0"/>
                          <a:ext cx="1028700" cy="635"/>
                        </a:xfrm>
                        <a:prstGeom prst="rect">
                          <a:avLst/>
                        </a:prstGeom>
                        <a:solidFill>
                          <a:prstClr val="white"/>
                        </a:solidFill>
                        <a:ln>
                          <a:noFill/>
                        </a:ln>
                      </wps:spPr>
                      <wps:txbx>
                        <w:txbxContent>
                          <w:p w14:paraId="0977AFEB" w14:textId="77777777" w:rsidR="00B2162E" w:rsidRPr="00526D53" w:rsidRDefault="00B2162E" w:rsidP="00B857D0">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9</w:t>
                            </w:r>
                            <w:r>
                              <w:rPr>
                                <w:noProof/>
                              </w:rPr>
                              <w:fldChar w:fldCharType="end"/>
                            </w:r>
                            <w:r>
                              <w:t xml:space="preserve"> </w:t>
                            </w:r>
                            <w:proofErr w:type="spellStart"/>
                            <w:r>
                              <w:t>Ipomoea</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77AFB3" id="Tekstvak 21" o:spid="_x0000_s1033" type="#_x0000_t202" style="position:absolute;margin-left:450pt;margin-top:11.35pt;width:81pt;height:.05pt;z-index:-2516285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" stroked="f">
                <v:textbox style="mso-fit-shape-to-text:t" inset="0,0,0,0">
                  <w:txbxContent>
                    <w:p w14:paraId="0977AFEB" w14:textId="77777777" w:rsidR="00B2162E" w:rsidRPr="00526D53" w:rsidRDefault="00B2162E" w:rsidP="00B857D0">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9</w:t>
                      </w:r>
                      <w:r>
                        <w:rPr>
                          <w:noProof/>
                        </w:rPr>
                        <w:fldChar w:fldCharType="end"/>
                      </w:r>
                      <w:r>
                        <w:t xml:space="preserve"> </w:t>
                      </w:r>
                      <w:proofErr w:type="spellStart"/>
                      <w:r>
                        <w:t>Ipomoea</w:t>
                      </w:r>
                      <w:proofErr w:type="spellEnd"/>
                    </w:p>
                  </w:txbxContent>
                </v:textbox>
                <w10:wrap type="tight" anchorx="page"/>
              </v:shape>
            </w:pict>
          </mc:Fallback>
        </mc:AlternateContent>
      </w:r>
    </w:p>
    <w:p w14:paraId="0977AE94" w14:textId="77777777" w:rsidR="006A0D0E" w:rsidRDefault="006A0D0E" w:rsidP="00EE0C11">
      <w:pPr>
        <w:rPr>
          <w:color w:val="00B0F0"/>
        </w:rPr>
      </w:pPr>
    </w:p>
    <w:p w14:paraId="0977AE95" w14:textId="77777777" w:rsidR="006A0D0E" w:rsidRDefault="006A0D0E" w:rsidP="00EE0C11">
      <w:pPr>
        <w:rPr>
          <w:color w:val="00B0F0"/>
        </w:rPr>
      </w:pPr>
    </w:p>
    <w:p w14:paraId="0977AE96" w14:textId="77777777" w:rsidR="006A0D0E" w:rsidRDefault="006A0D0E" w:rsidP="00EE0C11">
      <w:pPr>
        <w:rPr>
          <w:color w:val="00B0F0"/>
        </w:rPr>
      </w:pPr>
    </w:p>
    <w:p w14:paraId="661966C1" w14:textId="77777777" w:rsidR="002926B0" w:rsidRDefault="002926B0" w:rsidP="00CF5C92">
      <w:pPr>
        <w:pStyle w:val="Kop2"/>
        <w:rPr>
          <w:color w:val="00B0F0"/>
        </w:rPr>
      </w:pPr>
    </w:p>
    <w:p w14:paraId="0977AE98" w14:textId="77777777" w:rsidR="00CF5C92" w:rsidRPr="00CF5C92" w:rsidRDefault="00CF5C92" w:rsidP="00CF5C92"/>
    <w:p w14:paraId="0977AE9D" w14:textId="2FD6520F" w:rsidR="00CF5C92" w:rsidRPr="00CF5C92" w:rsidRDefault="00CF5C92" w:rsidP="00CF5C92">
      <w:pPr>
        <w:pStyle w:val="Kop2"/>
        <w:rPr>
          <w:color w:val="00B0F0"/>
        </w:rPr>
      </w:pPr>
      <w:bookmarkStart w:id="10" w:name="_Toc27576264"/>
      <w:r w:rsidRPr="00CF5C92">
        <w:rPr>
          <w:color w:val="00B0F0"/>
        </w:rPr>
        <w:t>Vra</w:t>
      </w:r>
      <w:r w:rsidR="005366B7">
        <w:rPr>
          <w:color w:val="00B0F0"/>
        </w:rPr>
        <w:t>ag</w:t>
      </w:r>
      <w:r w:rsidRPr="00CF5C92">
        <w:rPr>
          <w:color w:val="00B0F0"/>
        </w:rPr>
        <w:t xml:space="preserve"> 2</w:t>
      </w:r>
      <w:bookmarkEnd w:id="10"/>
    </w:p>
    <w:p w14:paraId="0977AE9E" w14:textId="77777777" w:rsidR="00CF5C92" w:rsidRDefault="00CF5C92" w:rsidP="00CF5C92">
      <w:pPr>
        <w:autoSpaceDE w:val="0"/>
        <w:autoSpaceDN w:val="0"/>
        <w:adjustRightInd w:val="0"/>
        <w:spacing w:after="0" w:line="240" w:lineRule="auto"/>
        <w:rPr>
          <w:rFonts w:ascii="Verdana" w:hAnsi="Verdana" w:cs="*Verdana-Bold-5899-Identity-H"/>
          <w:b/>
          <w:bCs/>
          <w:color w:val="101010"/>
          <w:sz w:val="22"/>
          <w:szCs w:val="22"/>
        </w:rPr>
      </w:pPr>
    </w:p>
    <w:p w14:paraId="0977AE9F" w14:textId="11B3C49B" w:rsidR="00CF5C92" w:rsidRDefault="00CF5C92" w:rsidP="00CF5C92">
      <w:pPr>
        <w:autoSpaceDE w:val="0"/>
        <w:autoSpaceDN w:val="0"/>
        <w:adjustRightInd w:val="0"/>
        <w:spacing w:after="0" w:line="240" w:lineRule="auto"/>
        <w:rPr>
          <w:rFonts w:ascii="Verdana" w:hAnsi="Verdana" w:cs="*Minion Pro-5902-Identity-H"/>
          <w:color w:val="101010"/>
          <w:sz w:val="22"/>
          <w:szCs w:val="22"/>
        </w:rPr>
      </w:pPr>
      <w:r w:rsidRPr="00CF5C92">
        <w:rPr>
          <w:rFonts w:ascii="Verdana" w:hAnsi="Verdana" w:cs="*Minion Pro-5902-Identity-H"/>
          <w:color w:val="101010"/>
          <w:sz w:val="22"/>
          <w:szCs w:val="22"/>
        </w:rPr>
        <w:t>In de bovenstaande paragraaf worden nogal wat nieuwe begrippen gebruikt. Kijk of</w:t>
      </w:r>
      <w:r>
        <w:rPr>
          <w:rFonts w:ascii="Verdana" w:hAnsi="Verdana" w:cs="*Minion Pro-5902-Identity-H"/>
          <w:color w:val="101010"/>
          <w:sz w:val="22"/>
          <w:szCs w:val="22"/>
        </w:rPr>
        <w:t xml:space="preserve"> </w:t>
      </w:r>
      <w:r w:rsidRPr="00CF5C92">
        <w:rPr>
          <w:rFonts w:ascii="Verdana" w:hAnsi="Verdana" w:cs="*Minion Pro-5902-Identity-H"/>
          <w:color w:val="101010"/>
          <w:sz w:val="22"/>
          <w:szCs w:val="22"/>
        </w:rPr>
        <w:t>je ze beheerst door onderstaande zinnen af te maken.</w:t>
      </w:r>
    </w:p>
    <w:p w14:paraId="0977AEA0" w14:textId="77777777" w:rsidR="00CF5C92" w:rsidRPr="00CF5C92" w:rsidRDefault="00CF5C92" w:rsidP="00CF5C92">
      <w:pPr>
        <w:autoSpaceDE w:val="0"/>
        <w:autoSpaceDN w:val="0"/>
        <w:adjustRightInd w:val="0"/>
        <w:spacing w:after="0" w:line="240" w:lineRule="auto"/>
        <w:rPr>
          <w:rFonts w:ascii="Verdana" w:hAnsi="Verdana" w:cs="*Minion Pro-5902-Identity-H"/>
          <w:color w:val="101010"/>
          <w:sz w:val="22"/>
          <w:szCs w:val="22"/>
        </w:rPr>
      </w:pPr>
    </w:p>
    <w:p w14:paraId="0977AEA1" w14:textId="322996A6" w:rsidR="00CF5C92" w:rsidRPr="00426867" w:rsidRDefault="00CF5C92" w:rsidP="00426867">
      <w:pPr>
        <w:pStyle w:val="Lijstalinea"/>
        <w:numPr>
          <w:ilvl w:val="0"/>
          <w:numId w:val="8"/>
        </w:numPr>
        <w:autoSpaceDE w:val="0"/>
        <w:autoSpaceDN w:val="0"/>
        <w:adjustRightInd w:val="0"/>
        <w:spacing w:after="0" w:line="240" w:lineRule="auto"/>
        <w:rPr>
          <w:rFonts w:ascii="Verdana" w:hAnsi="Verdana" w:cs="*Minion Pro-5902-Identity-H"/>
          <w:color w:val="111111"/>
          <w:sz w:val="22"/>
          <w:szCs w:val="22"/>
        </w:rPr>
      </w:pPr>
      <w:r w:rsidRPr="00426867">
        <w:rPr>
          <w:rFonts w:ascii="Verdana" w:hAnsi="Verdana" w:cs="*Minion Pro-5902-Identity-H"/>
          <w:color w:val="111111"/>
          <w:sz w:val="22"/>
          <w:szCs w:val="22"/>
        </w:rPr>
        <w:t>Mutaties kunnen op drie manieren ontstaan</w:t>
      </w:r>
    </w:p>
    <w:p w14:paraId="29C637EA" w14:textId="0ADD11D5" w:rsidR="00426867" w:rsidRDefault="00CF5C92" w:rsidP="00CF5C92">
      <w:pPr>
        <w:pStyle w:val="Lijstalinea"/>
        <w:numPr>
          <w:ilvl w:val="0"/>
          <w:numId w:val="8"/>
        </w:numPr>
        <w:autoSpaceDE w:val="0"/>
        <w:autoSpaceDN w:val="0"/>
        <w:adjustRightInd w:val="0"/>
        <w:spacing w:after="0" w:line="240" w:lineRule="auto"/>
        <w:rPr>
          <w:rFonts w:ascii="Verdana" w:hAnsi="Verdana" w:cs="*Minion Pro-5902-Identity-H"/>
          <w:color w:val="111111"/>
          <w:sz w:val="22"/>
          <w:szCs w:val="22"/>
        </w:rPr>
      </w:pPr>
      <w:r w:rsidRPr="00426867">
        <w:rPr>
          <w:rFonts w:ascii="Verdana" w:hAnsi="Verdana" w:cs="*Minion Pro-5902-Identity-H"/>
          <w:color w:val="111111"/>
          <w:sz w:val="22"/>
          <w:szCs w:val="22"/>
        </w:rPr>
        <w:t>Als je de vaste planten Tiarella en Heuchera met elkaar kruist, ontstaat x</w:t>
      </w:r>
      <w:r w:rsidR="00426867">
        <w:rPr>
          <w:rFonts w:ascii="Verdana" w:hAnsi="Verdana" w:cs="*Minion Pro-5902-Identity-H"/>
          <w:color w:val="111111"/>
          <w:sz w:val="22"/>
          <w:szCs w:val="22"/>
        </w:rPr>
        <w:t xml:space="preserve"> </w:t>
      </w:r>
      <w:proofErr w:type="spellStart"/>
      <w:r w:rsidRPr="00426867">
        <w:rPr>
          <w:rFonts w:ascii="Verdana" w:hAnsi="Verdana" w:cs="*Minion Pro-5902-Identity-H"/>
          <w:color w:val="111111"/>
          <w:sz w:val="22"/>
          <w:szCs w:val="22"/>
        </w:rPr>
        <w:t>Heucherella</w:t>
      </w:r>
      <w:proofErr w:type="spellEnd"/>
      <w:r w:rsidRPr="00426867">
        <w:rPr>
          <w:rFonts w:ascii="Verdana" w:hAnsi="Verdana" w:cs="*Minion Pro-5902-Identity-H"/>
          <w:color w:val="111111"/>
          <w:sz w:val="22"/>
          <w:szCs w:val="22"/>
        </w:rPr>
        <w:t>. Dit is een voorbeeld van een</w:t>
      </w:r>
      <w:r w:rsidR="0020127E">
        <w:rPr>
          <w:rFonts w:ascii="Verdana" w:hAnsi="Verdana" w:cs="*Minion Pro-5902-Identity-H"/>
          <w:color w:val="111111"/>
          <w:sz w:val="22"/>
          <w:szCs w:val="22"/>
        </w:rPr>
        <w:t>….</w:t>
      </w:r>
    </w:p>
    <w:p w14:paraId="0977AEAD" w14:textId="77777777" w:rsidR="00E178CF" w:rsidRDefault="00E178CF" w:rsidP="00E178CF">
      <w:pPr>
        <w:autoSpaceDE w:val="0"/>
        <w:autoSpaceDN w:val="0"/>
        <w:adjustRightInd w:val="0"/>
        <w:spacing w:after="0" w:line="240" w:lineRule="auto"/>
        <w:rPr>
          <w:rFonts w:ascii="Verdana" w:hAnsi="Verdana"/>
          <w:sz w:val="22"/>
          <w:szCs w:val="22"/>
        </w:rPr>
      </w:pPr>
    </w:p>
    <w:p w14:paraId="0977AEAE" w14:textId="77777777" w:rsidR="00E178CF" w:rsidRDefault="00E178CF" w:rsidP="00E178CF">
      <w:pPr>
        <w:autoSpaceDE w:val="0"/>
        <w:autoSpaceDN w:val="0"/>
        <w:adjustRightInd w:val="0"/>
        <w:spacing w:after="0" w:line="240" w:lineRule="auto"/>
        <w:rPr>
          <w:rFonts w:ascii="Verdana" w:hAnsi="Verdana"/>
          <w:sz w:val="22"/>
          <w:szCs w:val="22"/>
        </w:rPr>
      </w:pPr>
    </w:p>
    <w:p w14:paraId="0977AEAF" w14:textId="77777777" w:rsidR="00E178CF" w:rsidRDefault="00E178CF" w:rsidP="00E178CF">
      <w:pPr>
        <w:autoSpaceDE w:val="0"/>
        <w:autoSpaceDN w:val="0"/>
        <w:adjustRightInd w:val="0"/>
        <w:spacing w:after="0" w:line="240" w:lineRule="auto"/>
        <w:rPr>
          <w:rFonts w:ascii="Verdana" w:hAnsi="Verdana"/>
          <w:sz w:val="22"/>
          <w:szCs w:val="22"/>
        </w:rPr>
      </w:pPr>
    </w:p>
    <w:p w14:paraId="0977AEB0" w14:textId="77777777" w:rsidR="00E178CF" w:rsidRDefault="00E178CF" w:rsidP="00E178CF">
      <w:pPr>
        <w:autoSpaceDE w:val="0"/>
        <w:autoSpaceDN w:val="0"/>
        <w:adjustRightInd w:val="0"/>
        <w:spacing w:after="0" w:line="240" w:lineRule="auto"/>
        <w:rPr>
          <w:rFonts w:ascii="Verdana" w:hAnsi="Verdana"/>
          <w:sz w:val="22"/>
          <w:szCs w:val="22"/>
        </w:rPr>
      </w:pPr>
    </w:p>
    <w:p w14:paraId="0977AEB1" w14:textId="77777777" w:rsidR="00E178CF" w:rsidRDefault="00E178CF" w:rsidP="00E178CF">
      <w:pPr>
        <w:autoSpaceDE w:val="0"/>
        <w:autoSpaceDN w:val="0"/>
        <w:adjustRightInd w:val="0"/>
        <w:spacing w:after="0" w:line="240" w:lineRule="auto"/>
        <w:rPr>
          <w:rFonts w:ascii="Verdana" w:hAnsi="Verdana"/>
          <w:sz w:val="22"/>
          <w:szCs w:val="22"/>
        </w:rPr>
      </w:pPr>
    </w:p>
    <w:p w14:paraId="0977AEB2" w14:textId="77777777" w:rsidR="00E178CF" w:rsidRDefault="00E178CF" w:rsidP="00E178CF">
      <w:pPr>
        <w:autoSpaceDE w:val="0"/>
        <w:autoSpaceDN w:val="0"/>
        <w:adjustRightInd w:val="0"/>
        <w:spacing w:after="0" w:line="240" w:lineRule="auto"/>
        <w:rPr>
          <w:rFonts w:ascii="Verdana" w:hAnsi="Verdana"/>
          <w:sz w:val="22"/>
          <w:szCs w:val="22"/>
        </w:rPr>
      </w:pPr>
    </w:p>
    <w:p w14:paraId="0977AEB3" w14:textId="77777777" w:rsidR="00E178CF" w:rsidRDefault="00E178CF" w:rsidP="00E178CF">
      <w:pPr>
        <w:autoSpaceDE w:val="0"/>
        <w:autoSpaceDN w:val="0"/>
        <w:adjustRightInd w:val="0"/>
        <w:spacing w:after="0" w:line="240" w:lineRule="auto"/>
        <w:rPr>
          <w:rFonts w:ascii="Verdana" w:hAnsi="Verdana"/>
          <w:sz w:val="22"/>
          <w:szCs w:val="22"/>
        </w:rPr>
      </w:pPr>
    </w:p>
    <w:p w14:paraId="0977AEB4" w14:textId="77777777" w:rsidR="00E178CF" w:rsidRDefault="00E178CF" w:rsidP="00E178CF">
      <w:pPr>
        <w:autoSpaceDE w:val="0"/>
        <w:autoSpaceDN w:val="0"/>
        <w:adjustRightInd w:val="0"/>
        <w:spacing w:after="0" w:line="240" w:lineRule="auto"/>
        <w:rPr>
          <w:rFonts w:ascii="Verdana" w:hAnsi="Verdana"/>
          <w:sz w:val="22"/>
          <w:szCs w:val="22"/>
        </w:rPr>
      </w:pPr>
    </w:p>
    <w:p w14:paraId="0977AEB5" w14:textId="77777777" w:rsidR="00E178CF" w:rsidRDefault="00E178CF">
      <w:pPr>
        <w:rPr>
          <w:rFonts w:asciiTheme="majorHAnsi" w:eastAsiaTheme="majorEastAsia" w:hAnsiTheme="majorHAnsi" w:cstheme="majorBidi"/>
          <w:color w:val="2F5496" w:themeColor="accent1" w:themeShade="BF"/>
          <w:sz w:val="32"/>
          <w:szCs w:val="32"/>
        </w:rPr>
      </w:pPr>
      <w:r>
        <w:br w:type="page"/>
      </w:r>
    </w:p>
    <w:p w14:paraId="0977AEB6" w14:textId="77777777" w:rsidR="00E178CF" w:rsidRDefault="00E178CF" w:rsidP="00E178CF">
      <w:pPr>
        <w:pStyle w:val="Kop1"/>
      </w:pPr>
      <w:bookmarkStart w:id="11" w:name="_Toc27576265"/>
      <w:r w:rsidRPr="00E178CF">
        <w:lastRenderedPageBreak/>
        <w:t>3 Selectietechnieken</w:t>
      </w:r>
      <w:bookmarkEnd w:id="11"/>
    </w:p>
    <w:p w14:paraId="0977AEB7" w14:textId="77777777" w:rsidR="00E178CF" w:rsidRPr="00E178CF" w:rsidRDefault="00E178CF" w:rsidP="00E178CF"/>
    <w:p w14:paraId="0977AEB8" w14:textId="77777777" w:rsidR="00E178CF" w:rsidRPr="00E178CF" w:rsidRDefault="00E178CF" w:rsidP="00E178CF">
      <w:pPr>
        <w:autoSpaceDE w:val="0"/>
        <w:autoSpaceDN w:val="0"/>
        <w:adjustRightInd w:val="0"/>
        <w:spacing w:after="0" w:line="240" w:lineRule="auto"/>
        <w:rPr>
          <w:rFonts w:ascii="Verdana" w:hAnsi="Verdana" w:cs="*Lucida Grande-Italic-6941-Iden"/>
          <w:i/>
          <w:iCs/>
          <w:color w:val="101010"/>
          <w:sz w:val="22"/>
          <w:szCs w:val="22"/>
        </w:rPr>
      </w:pPr>
      <w:r w:rsidRPr="00E178CF">
        <w:rPr>
          <w:rFonts w:ascii="Verdana" w:hAnsi="Verdana" w:cs="*Lucida Grande-6940-Identity-H"/>
          <w:color w:val="101010"/>
          <w:sz w:val="22"/>
          <w:szCs w:val="22"/>
        </w:rPr>
        <w:t>Misschien heb je wel eens een opmerking gehoord in de trant van: 'Het valt mij op</w:t>
      </w:r>
      <w:r>
        <w:rPr>
          <w:rFonts w:ascii="Verdana" w:hAnsi="Verdana" w:cs="*Lucida Grande-6940-Identity-H"/>
          <w:color w:val="101010"/>
          <w:sz w:val="22"/>
          <w:szCs w:val="22"/>
        </w:rPr>
        <w:t xml:space="preserve"> </w:t>
      </w:r>
      <w:r w:rsidRPr="00E178CF">
        <w:rPr>
          <w:rFonts w:ascii="Verdana" w:hAnsi="Verdana" w:cs="*Lucida Grande-6940-Identity-H"/>
          <w:color w:val="101010"/>
          <w:sz w:val="22"/>
          <w:szCs w:val="22"/>
        </w:rPr>
        <w:t xml:space="preserve">dat de bontbladige Hedera </w:t>
      </w:r>
      <w:proofErr w:type="spellStart"/>
      <w:r w:rsidRPr="00E178CF">
        <w:rPr>
          <w:rFonts w:ascii="Verdana" w:hAnsi="Verdana" w:cs="*Lucida Grande-6940-Identity-H"/>
          <w:color w:val="101010"/>
          <w:sz w:val="22"/>
          <w:szCs w:val="22"/>
        </w:rPr>
        <w:t>algeriensis</w:t>
      </w:r>
      <w:proofErr w:type="spellEnd"/>
      <w:r w:rsidRPr="00E178CF">
        <w:rPr>
          <w:rFonts w:ascii="Verdana" w:hAnsi="Verdana" w:cs="*Lucida Grande-6940-Identity-H"/>
          <w:color w:val="101010"/>
          <w:sz w:val="22"/>
          <w:szCs w:val="22"/>
        </w:rPr>
        <w:t xml:space="preserve"> '</w:t>
      </w:r>
      <w:proofErr w:type="spellStart"/>
      <w:r w:rsidRPr="00E178CF">
        <w:rPr>
          <w:rFonts w:ascii="Verdana" w:hAnsi="Verdana" w:cs="*Lucida Grande-6940-Identity-H"/>
          <w:color w:val="101010"/>
          <w:sz w:val="22"/>
          <w:szCs w:val="22"/>
        </w:rPr>
        <w:t>Gloire</w:t>
      </w:r>
      <w:proofErr w:type="spellEnd"/>
      <w:r w:rsidRPr="00E178CF">
        <w:rPr>
          <w:rFonts w:ascii="Verdana" w:hAnsi="Verdana" w:cs="*Lucida Grande-6940-Identity-H"/>
          <w:color w:val="101010"/>
          <w:sz w:val="22"/>
          <w:szCs w:val="22"/>
        </w:rPr>
        <w:t xml:space="preserve"> de </w:t>
      </w:r>
      <w:proofErr w:type="spellStart"/>
      <w:r w:rsidRPr="00E178CF">
        <w:rPr>
          <w:rFonts w:ascii="Verdana" w:hAnsi="Verdana" w:cs="*Lucida Grande-6940-Identity-H"/>
          <w:color w:val="101010"/>
          <w:sz w:val="22"/>
          <w:szCs w:val="22"/>
        </w:rPr>
        <w:t>Marengo</w:t>
      </w:r>
      <w:proofErr w:type="spellEnd"/>
      <w:r w:rsidRPr="00E178CF">
        <w:rPr>
          <w:rFonts w:ascii="Verdana" w:hAnsi="Verdana" w:cs="*Lucida Grande-6940-Identity-H"/>
          <w:color w:val="101010"/>
          <w:sz w:val="22"/>
          <w:szCs w:val="22"/>
        </w:rPr>
        <w:t>' bij de familie L. Jansen</w:t>
      </w:r>
      <w:r>
        <w:rPr>
          <w:rFonts w:ascii="Verdana" w:hAnsi="Verdana" w:cs="*Lucida Grande-6940-Identity-H"/>
          <w:color w:val="101010"/>
          <w:sz w:val="22"/>
          <w:szCs w:val="22"/>
        </w:rPr>
        <w:t xml:space="preserve"> </w:t>
      </w:r>
      <w:r w:rsidRPr="00E178CF">
        <w:rPr>
          <w:rFonts w:ascii="Verdana" w:hAnsi="Verdana" w:cs="*Lucida Grande-6940-Identity-H"/>
          <w:color w:val="101010"/>
          <w:sz w:val="22"/>
          <w:szCs w:val="22"/>
        </w:rPr>
        <w:t>toch wat groener is dan die van de familie P. Kolk.' Zo'n opmerking geeft te denken.</w:t>
      </w:r>
      <w:r>
        <w:rPr>
          <w:rFonts w:ascii="Verdana" w:hAnsi="Verdana" w:cs="*Lucida Grande-6940-Identity-H"/>
          <w:color w:val="101010"/>
          <w:sz w:val="22"/>
          <w:szCs w:val="22"/>
        </w:rPr>
        <w:t xml:space="preserve"> </w:t>
      </w:r>
      <w:r w:rsidRPr="00E178CF">
        <w:rPr>
          <w:rFonts w:ascii="Verdana" w:hAnsi="Verdana" w:cs="*Lucida Grande-Italic-6941-Iden"/>
          <w:iCs/>
          <w:color w:val="101010"/>
          <w:sz w:val="22"/>
          <w:szCs w:val="22"/>
        </w:rPr>
        <w:t>Veredelen</w:t>
      </w:r>
      <w:r w:rsidRPr="00E178CF">
        <w:rPr>
          <w:rFonts w:ascii="Verdana" w:hAnsi="Verdana" w:cs="*Lucida Grande-Italic-6941-Iden"/>
          <w:i/>
          <w:iCs/>
          <w:color w:val="101010"/>
          <w:sz w:val="22"/>
          <w:szCs w:val="22"/>
        </w:rPr>
        <w:t xml:space="preserve"> </w:t>
      </w:r>
      <w:r w:rsidRPr="00E178CF">
        <w:rPr>
          <w:rFonts w:ascii="Verdana" w:hAnsi="Verdana" w:cs="*Lucida Grande-6940-Identity-H"/>
          <w:color w:val="101010"/>
          <w:sz w:val="22"/>
          <w:szCs w:val="22"/>
        </w:rPr>
        <w:t>is het maken van nieuwe cultivars of rassen. Door een goede selectie kun</w:t>
      </w:r>
      <w:r>
        <w:rPr>
          <w:rFonts w:ascii="Verdana" w:hAnsi="Verdana" w:cs="*Lucida Grande-6940-Identity-H"/>
          <w:color w:val="101010"/>
          <w:sz w:val="22"/>
          <w:szCs w:val="22"/>
        </w:rPr>
        <w:t xml:space="preserve"> </w:t>
      </w:r>
      <w:r w:rsidRPr="00E178CF">
        <w:rPr>
          <w:rFonts w:ascii="Verdana" w:hAnsi="Verdana" w:cs="*Lucida Grande-6940-Identity-H"/>
          <w:color w:val="101010"/>
          <w:sz w:val="22"/>
          <w:szCs w:val="22"/>
        </w:rPr>
        <w:t>je het ras instandhouden. Om de kwaliteit van gewassen op peil te houden of te</w:t>
      </w:r>
      <w:r>
        <w:rPr>
          <w:rFonts w:ascii="Verdana" w:hAnsi="Verdana" w:cs="*Lucida Grande-6940-Identity-H"/>
          <w:color w:val="101010"/>
          <w:sz w:val="22"/>
          <w:szCs w:val="22"/>
        </w:rPr>
        <w:t xml:space="preserve"> </w:t>
      </w:r>
      <w:r w:rsidRPr="00E178CF">
        <w:rPr>
          <w:rFonts w:ascii="Verdana" w:hAnsi="Verdana" w:cs="*Lucida Grande-6940-Identity-H"/>
          <w:color w:val="101010"/>
          <w:sz w:val="22"/>
          <w:szCs w:val="22"/>
        </w:rPr>
        <w:t>verbeteren, is het nodig dat je de planten die je voor de vermeerdering (generatief of</w:t>
      </w:r>
      <w:r>
        <w:rPr>
          <w:rFonts w:ascii="Verdana" w:hAnsi="Verdana" w:cs="*Lucida Grande-6940-Identity-H"/>
          <w:color w:val="101010"/>
          <w:sz w:val="22"/>
          <w:szCs w:val="22"/>
        </w:rPr>
        <w:t xml:space="preserve"> </w:t>
      </w:r>
      <w:r w:rsidRPr="00E178CF">
        <w:rPr>
          <w:rFonts w:ascii="Verdana" w:hAnsi="Verdana" w:cs="*Lucida Grande-6940-Identity-H"/>
          <w:color w:val="101010"/>
          <w:sz w:val="22"/>
          <w:szCs w:val="22"/>
        </w:rPr>
        <w:t>vegetatief) gebruikt, zorgvuldig uitkiest, dus selecteert. Doe je dit niet, dan kan een</w:t>
      </w:r>
      <w:r>
        <w:rPr>
          <w:rFonts w:ascii="Verdana" w:hAnsi="Verdana" w:cs="*Lucida Grande-6940-Identity-H"/>
          <w:color w:val="101010"/>
          <w:sz w:val="22"/>
          <w:szCs w:val="22"/>
        </w:rPr>
        <w:t xml:space="preserve"> </w:t>
      </w:r>
      <w:r w:rsidRPr="00E178CF">
        <w:rPr>
          <w:rFonts w:ascii="Verdana" w:hAnsi="Verdana" w:cs="*Lucida Grande-6940-Identity-H"/>
          <w:color w:val="101010"/>
          <w:sz w:val="22"/>
          <w:szCs w:val="22"/>
        </w:rPr>
        <w:t xml:space="preserve">gewas in kwaliteit achteruitgaan of </w:t>
      </w:r>
      <w:r w:rsidRPr="00E178CF">
        <w:rPr>
          <w:rFonts w:ascii="Verdana" w:hAnsi="Verdana" w:cs="*Lucida Grande-Italic-6941-Iden"/>
          <w:iCs/>
          <w:color w:val="101010"/>
          <w:sz w:val="22"/>
          <w:szCs w:val="22"/>
        </w:rPr>
        <w:t>degenereren.</w:t>
      </w:r>
    </w:p>
    <w:p w14:paraId="0977AEB9" w14:textId="77777777" w:rsidR="00E178CF" w:rsidRPr="00E178CF" w:rsidRDefault="00E178CF" w:rsidP="00E178CF">
      <w:pPr>
        <w:autoSpaceDE w:val="0"/>
        <w:autoSpaceDN w:val="0"/>
        <w:adjustRightInd w:val="0"/>
        <w:spacing w:after="0" w:line="240" w:lineRule="auto"/>
        <w:rPr>
          <w:rFonts w:ascii="Verdana" w:hAnsi="Verdana" w:cs="*Lucida Grande-6940-Identity-H"/>
          <w:color w:val="101010"/>
          <w:sz w:val="22"/>
          <w:szCs w:val="22"/>
        </w:rPr>
      </w:pPr>
      <w:r w:rsidRPr="00E178CF">
        <w:rPr>
          <w:rFonts w:ascii="Verdana" w:hAnsi="Verdana" w:cs="*Lucida Grande-6940-Identity-H"/>
          <w:color w:val="101010"/>
          <w:sz w:val="22"/>
          <w:szCs w:val="22"/>
        </w:rPr>
        <w:t>Deze achteruitgang kan het gevolg zijn van ongewenste mutaties, ongewenste</w:t>
      </w:r>
    </w:p>
    <w:p w14:paraId="0977AEBA" w14:textId="77777777" w:rsidR="00E178CF" w:rsidRDefault="00E178CF" w:rsidP="00E178CF">
      <w:pPr>
        <w:autoSpaceDE w:val="0"/>
        <w:autoSpaceDN w:val="0"/>
        <w:adjustRightInd w:val="0"/>
        <w:spacing w:after="0" w:line="240" w:lineRule="auto"/>
        <w:rPr>
          <w:rFonts w:ascii="Verdana" w:hAnsi="Verdana" w:cs="*Lucida Grande-6940-Identity-H"/>
          <w:color w:val="101010"/>
          <w:sz w:val="22"/>
          <w:szCs w:val="22"/>
        </w:rPr>
      </w:pPr>
      <w:r w:rsidRPr="00E178CF">
        <w:rPr>
          <w:rFonts w:ascii="Verdana" w:hAnsi="Verdana" w:cs="*Lucida Grande-6940-Identity-H"/>
          <w:color w:val="101010"/>
          <w:sz w:val="22"/>
          <w:szCs w:val="22"/>
        </w:rPr>
        <w:t>bestuiving, ziekten (met name virussen) en inteelt.</w:t>
      </w:r>
      <w:r>
        <w:rPr>
          <w:rFonts w:ascii="Verdana" w:hAnsi="Verdana" w:cs="*Lucida Grande-6940-Identity-H"/>
          <w:color w:val="101010"/>
          <w:sz w:val="22"/>
          <w:szCs w:val="22"/>
        </w:rPr>
        <w:t xml:space="preserve"> </w:t>
      </w:r>
      <w:r w:rsidRPr="00E178CF">
        <w:rPr>
          <w:rFonts w:ascii="Verdana" w:hAnsi="Verdana" w:cs="*Lucida Grande-6940-Identity-H"/>
          <w:color w:val="101010"/>
          <w:sz w:val="22"/>
          <w:szCs w:val="22"/>
        </w:rPr>
        <w:t>Als je gaat selecteren, dan moet je eerst vastleggen waarop of met welk doel je</w:t>
      </w:r>
      <w:r>
        <w:rPr>
          <w:rFonts w:ascii="Verdana" w:hAnsi="Verdana" w:cs="*Lucida Grande-6940-Identity-H"/>
          <w:color w:val="101010"/>
          <w:sz w:val="22"/>
          <w:szCs w:val="22"/>
        </w:rPr>
        <w:t xml:space="preserve"> </w:t>
      </w:r>
      <w:r w:rsidRPr="00E178CF">
        <w:rPr>
          <w:rFonts w:ascii="Verdana" w:hAnsi="Verdana" w:cs="*Lucida Grande-6940-Identity-H"/>
          <w:color w:val="101010"/>
          <w:sz w:val="22"/>
          <w:szCs w:val="22"/>
        </w:rPr>
        <w:t>selecteert. Selecteer je bijvoorbeeld op ziekteresistentie, dan zal de keuze niet op de</w:t>
      </w:r>
      <w:r>
        <w:rPr>
          <w:rFonts w:ascii="Verdana" w:hAnsi="Verdana" w:cs="*Lucida Grande-6940-Identity-H"/>
          <w:color w:val="101010"/>
          <w:sz w:val="22"/>
          <w:szCs w:val="22"/>
        </w:rPr>
        <w:t xml:space="preserve"> </w:t>
      </w:r>
      <w:r w:rsidRPr="00E178CF">
        <w:rPr>
          <w:rFonts w:ascii="Verdana" w:hAnsi="Verdana" w:cs="*Lucida Grande-6940-Identity-H"/>
          <w:color w:val="101010"/>
          <w:sz w:val="22"/>
          <w:szCs w:val="22"/>
        </w:rPr>
        <w:t>meest productieve planten vallen, maar op de meest gezonde planten. Het is natuurlijk</w:t>
      </w:r>
      <w:r>
        <w:rPr>
          <w:rFonts w:ascii="Verdana" w:hAnsi="Verdana" w:cs="*Lucida Grande-6940-Identity-H"/>
          <w:color w:val="101010"/>
          <w:sz w:val="22"/>
          <w:szCs w:val="22"/>
        </w:rPr>
        <w:t xml:space="preserve"> </w:t>
      </w:r>
      <w:r w:rsidRPr="00E178CF">
        <w:rPr>
          <w:rFonts w:ascii="Verdana" w:hAnsi="Verdana" w:cs="*Lucida Grande-6940-Identity-H"/>
          <w:color w:val="101010"/>
          <w:sz w:val="22"/>
          <w:szCs w:val="22"/>
        </w:rPr>
        <w:t>niet onmogelijk dat de meest productieve tevens de gezondste plant is.</w:t>
      </w:r>
    </w:p>
    <w:p w14:paraId="0977AEBB" w14:textId="77777777" w:rsidR="00E178CF" w:rsidRPr="00E178CF" w:rsidRDefault="00E178CF" w:rsidP="00E178CF">
      <w:pPr>
        <w:autoSpaceDE w:val="0"/>
        <w:autoSpaceDN w:val="0"/>
        <w:adjustRightInd w:val="0"/>
        <w:spacing w:after="0" w:line="240" w:lineRule="auto"/>
        <w:rPr>
          <w:rFonts w:ascii="Verdana" w:hAnsi="Verdana" w:cs="*Lucida Grande-6940-Identity-H"/>
          <w:color w:val="101010"/>
          <w:sz w:val="22"/>
          <w:szCs w:val="22"/>
        </w:rPr>
      </w:pPr>
    </w:p>
    <w:p w14:paraId="0977AEBC" w14:textId="77777777" w:rsidR="00E178CF" w:rsidRDefault="00E178CF" w:rsidP="00E178CF">
      <w:pPr>
        <w:pStyle w:val="Kop2"/>
        <w:rPr>
          <w:color w:val="00B0F0"/>
        </w:rPr>
      </w:pPr>
      <w:bookmarkStart w:id="12" w:name="_Toc27576266"/>
      <w:r w:rsidRPr="00E178CF">
        <w:rPr>
          <w:color w:val="00B0F0"/>
        </w:rPr>
        <w:t>Selectiegronden</w:t>
      </w:r>
      <w:bookmarkEnd w:id="12"/>
    </w:p>
    <w:p w14:paraId="62BAF5A7" w14:textId="77777777" w:rsidR="00073620" w:rsidRDefault="00073620" w:rsidP="00E178CF">
      <w:pPr>
        <w:autoSpaceDE w:val="0"/>
        <w:autoSpaceDN w:val="0"/>
        <w:adjustRightInd w:val="0"/>
        <w:spacing w:after="0" w:line="240" w:lineRule="auto"/>
      </w:pPr>
    </w:p>
    <w:p w14:paraId="0977AEC0" w14:textId="514F1A90" w:rsidR="00E178CF" w:rsidRDefault="00E178CF" w:rsidP="00E178CF">
      <w:pPr>
        <w:autoSpaceDE w:val="0"/>
        <w:autoSpaceDN w:val="0"/>
        <w:adjustRightInd w:val="0"/>
        <w:spacing w:after="0" w:line="240" w:lineRule="auto"/>
        <w:rPr>
          <w:rFonts w:ascii="Verdana" w:hAnsi="Verdana" w:cs="*Lucida Grande-6940-Identity-H"/>
          <w:color w:val="101010"/>
          <w:sz w:val="22"/>
          <w:szCs w:val="22"/>
        </w:rPr>
      </w:pPr>
      <w:r w:rsidRPr="00E178CF">
        <w:rPr>
          <w:rFonts w:ascii="Verdana" w:hAnsi="Verdana" w:cs="*Lucida Grande-6940-Identity-H"/>
          <w:color w:val="101010"/>
          <w:sz w:val="22"/>
          <w:szCs w:val="22"/>
        </w:rPr>
        <w:t>Als je selecteert, kun je dit doen op grond van</w:t>
      </w:r>
      <w:r w:rsidR="00DD34F0">
        <w:rPr>
          <w:rFonts w:ascii="Verdana" w:hAnsi="Verdana" w:cs="*Lucida Grande-6940-Identity-H"/>
          <w:color w:val="101010"/>
          <w:sz w:val="22"/>
          <w:szCs w:val="22"/>
        </w:rPr>
        <w:t xml:space="preserve"> f</w:t>
      </w:r>
      <w:r w:rsidRPr="00E178CF">
        <w:rPr>
          <w:rFonts w:ascii="Verdana" w:hAnsi="Verdana" w:cs="*Lucida Grande-6940-Identity-H"/>
          <w:color w:val="101010"/>
          <w:sz w:val="22"/>
          <w:szCs w:val="22"/>
        </w:rPr>
        <w:t>enotype</w:t>
      </w:r>
      <w:r w:rsidR="00DD34F0">
        <w:rPr>
          <w:rFonts w:ascii="Verdana" w:hAnsi="Verdana" w:cs="*Lucida Grande-6940-Identity-H"/>
          <w:color w:val="101010"/>
          <w:sz w:val="22"/>
          <w:szCs w:val="22"/>
        </w:rPr>
        <w:t xml:space="preserve"> en </w:t>
      </w:r>
      <w:r w:rsidRPr="00E178CF">
        <w:rPr>
          <w:rFonts w:ascii="Verdana" w:hAnsi="Verdana" w:cs="*Lucida Grande-6940-Identity-H"/>
          <w:color w:val="101010"/>
          <w:sz w:val="22"/>
          <w:szCs w:val="22"/>
        </w:rPr>
        <w:t>genotype.</w:t>
      </w:r>
    </w:p>
    <w:p w14:paraId="0977AEC1" w14:textId="77777777" w:rsidR="00E178CF" w:rsidRPr="00E178CF" w:rsidRDefault="00E178CF" w:rsidP="00E178CF">
      <w:pPr>
        <w:autoSpaceDE w:val="0"/>
        <w:autoSpaceDN w:val="0"/>
        <w:adjustRightInd w:val="0"/>
        <w:spacing w:after="0" w:line="240" w:lineRule="auto"/>
        <w:rPr>
          <w:rFonts w:ascii="Verdana" w:hAnsi="Verdana" w:cs="*Lucida Grande-6940-Identity-H"/>
          <w:color w:val="101010"/>
          <w:sz w:val="22"/>
          <w:szCs w:val="22"/>
        </w:rPr>
      </w:pPr>
    </w:p>
    <w:p w14:paraId="0977AEC2" w14:textId="77777777" w:rsidR="00E178CF" w:rsidRPr="00A53A83" w:rsidRDefault="00E178CF" w:rsidP="00A53A83">
      <w:pPr>
        <w:pStyle w:val="Kop2"/>
        <w:rPr>
          <w:color w:val="00B0F0"/>
        </w:rPr>
      </w:pPr>
      <w:bookmarkStart w:id="13" w:name="_Toc27576267"/>
      <w:r w:rsidRPr="00A53A83">
        <w:rPr>
          <w:color w:val="00B0F0"/>
        </w:rPr>
        <w:t>Fenotype</w:t>
      </w:r>
      <w:bookmarkEnd w:id="13"/>
    </w:p>
    <w:p w14:paraId="0977AEC3" w14:textId="77777777" w:rsidR="00E178CF" w:rsidRPr="00E178CF" w:rsidRDefault="00E178CF" w:rsidP="00E178CF">
      <w:pPr>
        <w:autoSpaceDE w:val="0"/>
        <w:autoSpaceDN w:val="0"/>
        <w:adjustRightInd w:val="0"/>
        <w:spacing w:after="0" w:line="240" w:lineRule="auto"/>
        <w:rPr>
          <w:rFonts w:ascii="Verdana" w:hAnsi="Verdana" w:cs="*Geneva-BoldItalic-6943-Identit"/>
          <w:b/>
          <w:bCs/>
          <w:i/>
          <w:iCs/>
          <w:color w:val="010101"/>
          <w:sz w:val="22"/>
          <w:szCs w:val="22"/>
        </w:rPr>
      </w:pPr>
    </w:p>
    <w:p w14:paraId="0977AEC4" w14:textId="77777777" w:rsidR="00E178CF" w:rsidRDefault="00E178CF" w:rsidP="00E178CF">
      <w:pPr>
        <w:autoSpaceDE w:val="0"/>
        <w:autoSpaceDN w:val="0"/>
        <w:adjustRightInd w:val="0"/>
        <w:spacing w:after="0" w:line="240" w:lineRule="auto"/>
        <w:rPr>
          <w:rFonts w:ascii="Verdana" w:hAnsi="Verdana" w:cs="*Lucida Grande-6940-Identity-H"/>
          <w:color w:val="101010"/>
          <w:sz w:val="22"/>
          <w:szCs w:val="22"/>
        </w:rPr>
      </w:pPr>
      <w:r w:rsidRPr="00E178CF">
        <w:rPr>
          <w:rFonts w:ascii="Verdana" w:hAnsi="Verdana" w:cs="*Lucida Grande-6940-Identity-H"/>
          <w:color w:val="101010"/>
          <w:sz w:val="22"/>
          <w:szCs w:val="22"/>
        </w:rPr>
        <w:t>Als je de planten selecteert op fenotype, dan let je op het uiterlijk en niet op de erfelijke</w:t>
      </w:r>
      <w:r>
        <w:rPr>
          <w:rFonts w:ascii="Verdana" w:hAnsi="Verdana" w:cs="*Lucida Grande-6940-Identity-H"/>
          <w:color w:val="101010"/>
          <w:sz w:val="22"/>
          <w:szCs w:val="22"/>
        </w:rPr>
        <w:t xml:space="preserve"> </w:t>
      </w:r>
      <w:r w:rsidRPr="00E178CF">
        <w:rPr>
          <w:rFonts w:ascii="Verdana" w:hAnsi="Verdana" w:cs="*Lucida Grande-6940-Identity-H"/>
          <w:color w:val="101010"/>
          <w:sz w:val="22"/>
          <w:szCs w:val="22"/>
        </w:rPr>
        <w:t>eigenschappen. Dat is dus tamelijk eenvoudig.</w:t>
      </w:r>
    </w:p>
    <w:p w14:paraId="0977AEC5" w14:textId="77777777" w:rsidR="00E178CF" w:rsidRPr="00E178CF" w:rsidRDefault="00E178CF" w:rsidP="00E178CF">
      <w:pPr>
        <w:autoSpaceDE w:val="0"/>
        <w:autoSpaceDN w:val="0"/>
        <w:adjustRightInd w:val="0"/>
        <w:spacing w:after="0" w:line="240" w:lineRule="auto"/>
        <w:rPr>
          <w:rFonts w:ascii="Verdana" w:hAnsi="Verdana" w:cs="*Lucida Grande-6940-Identity-H"/>
          <w:color w:val="101010"/>
          <w:sz w:val="22"/>
          <w:szCs w:val="22"/>
        </w:rPr>
      </w:pPr>
    </w:p>
    <w:p w14:paraId="0977AEC6" w14:textId="77777777" w:rsidR="00E178CF" w:rsidRPr="00A53A83" w:rsidRDefault="00E178CF" w:rsidP="00A53A83">
      <w:pPr>
        <w:pStyle w:val="Kop2"/>
        <w:rPr>
          <w:color w:val="00B0F0"/>
        </w:rPr>
      </w:pPr>
      <w:bookmarkStart w:id="14" w:name="_Toc27576268"/>
      <w:r w:rsidRPr="00A53A83">
        <w:rPr>
          <w:color w:val="00B0F0"/>
        </w:rPr>
        <w:t>Genotype</w:t>
      </w:r>
      <w:bookmarkEnd w:id="14"/>
    </w:p>
    <w:p w14:paraId="0977AEC7" w14:textId="77777777" w:rsidR="00E178CF" w:rsidRPr="00E178CF" w:rsidRDefault="00E178CF" w:rsidP="00E178CF">
      <w:pPr>
        <w:autoSpaceDE w:val="0"/>
        <w:autoSpaceDN w:val="0"/>
        <w:adjustRightInd w:val="0"/>
        <w:spacing w:after="0" w:line="240" w:lineRule="auto"/>
        <w:rPr>
          <w:rFonts w:ascii="Verdana" w:hAnsi="Verdana" w:cs="*Geneva-BoldItalic-6943-Identit"/>
          <w:b/>
          <w:bCs/>
          <w:i/>
          <w:iCs/>
          <w:color w:val="000000"/>
          <w:sz w:val="22"/>
          <w:szCs w:val="22"/>
        </w:rPr>
      </w:pPr>
    </w:p>
    <w:p w14:paraId="0977AEC8" w14:textId="77777777" w:rsidR="00E178CF" w:rsidRPr="00E178CF" w:rsidRDefault="00E178CF" w:rsidP="00E178CF">
      <w:pPr>
        <w:autoSpaceDE w:val="0"/>
        <w:autoSpaceDN w:val="0"/>
        <w:adjustRightInd w:val="0"/>
        <w:spacing w:after="0" w:line="240" w:lineRule="auto"/>
        <w:rPr>
          <w:rFonts w:ascii="Verdana" w:hAnsi="Verdana" w:cs="*Lucida Grande-6940-Identity-H"/>
          <w:color w:val="111111"/>
          <w:sz w:val="22"/>
          <w:szCs w:val="22"/>
        </w:rPr>
      </w:pPr>
      <w:r w:rsidRPr="00E178CF">
        <w:rPr>
          <w:rFonts w:ascii="Verdana" w:hAnsi="Verdana" w:cs="*Lucida Grande-6940-Identity-H"/>
          <w:color w:val="111111"/>
          <w:sz w:val="22"/>
          <w:szCs w:val="22"/>
        </w:rPr>
        <w:t>Bij het selecteren op het genotype gaat het wel om de erfelijke eigenschappen.</w:t>
      </w:r>
    </w:p>
    <w:p w14:paraId="0977AEC9" w14:textId="77777777" w:rsidR="00E178CF" w:rsidRPr="00E178CF" w:rsidRDefault="00E178CF" w:rsidP="00E178CF">
      <w:pPr>
        <w:autoSpaceDE w:val="0"/>
        <w:autoSpaceDN w:val="0"/>
        <w:adjustRightInd w:val="0"/>
        <w:spacing w:after="0" w:line="240" w:lineRule="auto"/>
        <w:rPr>
          <w:rFonts w:ascii="Verdana" w:hAnsi="Verdana" w:cs="*Lucida Grande-6940-Identity-H"/>
          <w:color w:val="111111"/>
          <w:sz w:val="22"/>
          <w:szCs w:val="22"/>
        </w:rPr>
      </w:pPr>
      <w:r w:rsidRPr="00E178CF">
        <w:rPr>
          <w:rFonts w:ascii="Verdana" w:hAnsi="Verdana" w:cs="*Lucida Grande-6940-Identity-H"/>
          <w:color w:val="111111"/>
          <w:sz w:val="22"/>
          <w:szCs w:val="22"/>
        </w:rPr>
        <w:t>Selecteren op genotype is vaak moeilijker. Immers planten met hetzelfde uiterlijk</w:t>
      </w:r>
      <w:r>
        <w:rPr>
          <w:rFonts w:ascii="Verdana" w:hAnsi="Verdana" w:cs="*Lucida Grande-6940-Identity-H"/>
          <w:color w:val="111111"/>
          <w:sz w:val="22"/>
          <w:szCs w:val="22"/>
        </w:rPr>
        <w:t xml:space="preserve"> </w:t>
      </w:r>
      <w:r w:rsidRPr="00E178CF">
        <w:rPr>
          <w:rFonts w:ascii="Verdana" w:hAnsi="Verdana" w:cs="*Lucida Grande-6940-Identity-H"/>
          <w:color w:val="111111"/>
          <w:sz w:val="22"/>
          <w:szCs w:val="22"/>
        </w:rPr>
        <w:t>hoeven niet altijd dezelfde erfelijke aanleg te hebben. Je moet planten dan beoordelen</w:t>
      </w:r>
      <w:r>
        <w:rPr>
          <w:rFonts w:ascii="Verdana" w:hAnsi="Verdana" w:cs="*Lucida Grande-6940-Identity-H"/>
          <w:color w:val="111111"/>
          <w:sz w:val="22"/>
          <w:szCs w:val="22"/>
        </w:rPr>
        <w:t xml:space="preserve"> </w:t>
      </w:r>
      <w:r w:rsidRPr="00E178CF">
        <w:rPr>
          <w:rFonts w:ascii="Verdana" w:hAnsi="Verdana" w:cs="*Lucida Grande-6940-Identity-H"/>
          <w:color w:val="111111"/>
          <w:sz w:val="22"/>
          <w:szCs w:val="22"/>
        </w:rPr>
        <w:t>op het uiterlijk van hun nakomelingen en daarbij moet je proberen de verschillen in</w:t>
      </w:r>
      <w:r>
        <w:rPr>
          <w:rFonts w:ascii="Verdana" w:hAnsi="Verdana" w:cs="*Lucida Grande-6940-Identity-H"/>
          <w:color w:val="111111"/>
          <w:sz w:val="22"/>
          <w:szCs w:val="22"/>
        </w:rPr>
        <w:t xml:space="preserve"> </w:t>
      </w:r>
      <w:r w:rsidRPr="00E178CF">
        <w:rPr>
          <w:rFonts w:ascii="Verdana" w:hAnsi="Verdana" w:cs="*Lucida Grande-6940-Identity-H"/>
          <w:color w:val="111111"/>
          <w:sz w:val="22"/>
          <w:szCs w:val="22"/>
        </w:rPr>
        <w:t>groeiomstandigheden zo klein mogelijk te houden.</w:t>
      </w:r>
    </w:p>
    <w:p w14:paraId="0977AECA" w14:textId="77777777" w:rsidR="00A53A83" w:rsidRDefault="00E178CF" w:rsidP="00E178CF">
      <w:pPr>
        <w:autoSpaceDE w:val="0"/>
        <w:autoSpaceDN w:val="0"/>
        <w:adjustRightInd w:val="0"/>
        <w:spacing w:after="0" w:line="240" w:lineRule="auto"/>
        <w:rPr>
          <w:rFonts w:ascii="Verdana" w:hAnsi="Verdana" w:cs="*Lucida Grande-6940-Identity-H"/>
          <w:color w:val="111111"/>
          <w:sz w:val="22"/>
          <w:szCs w:val="22"/>
        </w:rPr>
      </w:pPr>
      <w:r w:rsidRPr="00E178CF">
        <w:rPr>
          <w:rFonts w:ascii="Verdana" w:hAnsi="Verdana" w:cs="*Lucida Grande-6940-Identity-H"/>
          <w:color w:val="111111"/>
          <w:sz w:val="22"/>
          <w:szCs w:val="22"/>
        </w:rPr>
        <w:t>Als je planten langs vegetatieve weg vermeerdert, dan treden er geen wijzigingen op</w:t>
      </w:r>
      <w:r>
        <w:rPr>
          <w:rFonts w:ascii="Verdana" w:hAnsi="Verdana" w:cs="*Lucida Grande-6940-Identity-H"/>
          <w:color w:val="111111"/>
          <w:sz w:val="22"/>
          <w:szCs w:val="22"/>
        </w:rPr>
        <w:t xml:space="preserve"> </w:t>
      </w:r>
      <w:r w:rsidRPr="00E178CF">
        <w:rPr>
          <w:rFonts w:ascii="Verdana" w:hAnsi="Verdana" w:cs="*Lucida Grande-6940-Identity-H"/>
          <w:color w:val="111111"/>
          <w:sz w:val="22"/>
          <w:szCs w:val="22"/>
        </w:rPr>
        <w:t>in het genotype (de combinatie van genen). In de nakomelingen bij generatief</w:t>
      </w:r>
      <w:r>
        <w:rPr>
          <w:rFonts w:ascii="Verdana" w:hAnsi="Verdana" w:cs="*Lucida Grande-6940-Identity-H"/>
          <w:color w:val="111111"/>
          <w:sz w:val="22"/>
          <w:szCs w:val="22"/>
        </w:rPr>
        <w:t xml:space="preserve"> </w:t>
      </w:r>
      <w:r w:rsidRPr="00E178CF">
        <w:rPr>
          <w:rFonts w:ascii="Verdana" w:hAnsi="Verdana" w:cs="*Lucida Grande-6940-Identity-H"/>
          <w:color w:val="111111"/>
          <w:sz w:val="22"/>
          <w:szCs w:val="22"/>
        </w:rPr>
        <w:t xml:space="preserve">vermeerderde gewassen kunnen dus wel </w:t>
      </w:r>
      <w:proofErr w:type="spellStart"/>
      <w:r w:rsidRPr="00E178CF">
        <w:rPr>
          <w:rFonts w:ascii="Verdana" w:hAnsi="Verdana" w:cs="*Lucida Grande-6940-Identity-H"/>
          <w:color w:val="111111"/>
          <w:sz w:val="22"/>
          <w:szCs w:val="22"/>
        </w:rPr>
        <w:t>nieuwè</w:t>
      </w:r>
      <w:proofErr w:type="spellEnd"/>
      <w:r w:rsidRPr="00E178CF">
        <w:rPr>
          <w:rFonts w:ascii="Verdana" w:hAnsi="Verdana" w:cs="*Lucida Grande-6940-Identity-H"/>
          <w:color w:val="111111"/>
          <w:sz w:val="22"/>
          <w:szCs w:val="22"/>
        </w:rPr>
        <w:t xml:space="preserve"> combinaties van genen optreden.</w:t>
      </w:r>
    </w:p>
    <w:p w14:paraId="0977AECB" w14:textId="77777777" w:rsidR="00A53A83" w:rsidRDefault="00A53A83" w:rsidP="00E178CF">
      <w:pPr>
        <w:autoSpaceDE w:val="0"/>
        <w:autoSpaceDN w:val="0"/>
        <w:adjustRightInd w:val="0"/>
        <w:spacing w:after="0" w:line="240" w:lineRule="auto"/>
        <w:rPr>
          <w:rFonts w:ascii="Verdana" w:hAnsi="Verdana" w:cs="*Verdana-Bold-6946-Identity-H"/>
          <w:b/>
          <w:bCs/>
          <w:color w:val="080808"/>
          <w:sz w:val="22"/>
          <w:szCs w:val="22"/>
        </w:rPr>
      </w:pPr>
    </w:p>
    <w:p w14:paraId="0977AECC" w14:textId="77777777" w:rsidR="00E178CF" w:rsidRPr="00A53A83" w:rsidRDefault="00E178CF" w:rsidP="00A53A83">
      <w:pPr>
        <w:pStyle w:val="Kop2"/>
        <w:rPr>
          <w:color w:val="00B0F0"/>
        </w:rPr>
      </w:pPr>
      <w:bookmarkStart w:id="15" w:name="_Toc27576269"/>
      <w:r w:rsidRPr="00A53A83">
        <w:rPr>
          <w:color w:val="00B0F0"/>
        </w:rPr>
        <w:t>Selectiemethoden</w:t>
      </w:r>
      <w:bookmarkEnd w:id="15"/>
    </w:p>
    <w:p w14:paraId="0977AECD" w14:textId="77777777" w:rsidR="00A53A83" w:rsidRDefault="00E178CF" w:rsidP="00A53A83">
      <w:pPr>
        <w:autoSpaceDE w:val="0"/>
        <w:autoSpaceDN w:val="0"/>
        <w:adjustRightInd w:val="0"/>
        <w:spacing w:after="0" w:line="240" w:lineRule="auto"/>
        <w:rPr>
          <w:rFonts w:ascii="Verdana" w:hAnsi="Verdana" w:cs="*Lucida Grande-7910-Identity-H"/>
          <w:color w:val="111111"/>
          <w:sz w:val="22"/>
          <w:szCs w:val="22"/>
        </w:rPr>
      </w:pPr>
      <w:r w:rsidRPr="00E178CF">
        <w:rPr>
          <w:rFonts w:ascii="Verdana" w:hAnsi="Verdana" w:cs="*Lucida Grande-6940-Identity-H"/>
          <w:color w:val="121212"/>
          <w:sz w:val="22"/>
          <w:szCs w:val="22"/>
        </w:rPr>
        <w:t xml:space="preserve">Er zijn verschillende selectiemethoden, maar dat zou in het kader van dit boek veelte ver voeren om die te behandelen. Hier komen alleen de begrippen </w:t>
      </w:r>
      <w:r w:rsidRPr="00A53A83">
        <w:rPr>
          <w:rFonts w:ascii="Verdana" w:hAnsi="Verdana" w:cs="*Lucida Grande-6940-Identity-H"/>
          <w:color w:val="121212"/>
          <w:sz w:val="22"/>
          <w:szCs w:val="22"/>
        </w:rPr>
        <w:t>massa</w:t>
      </w:r>
      <w:r w:rsidR="00A53A83">
        <w:rPr>
          <w:rFonts w:ascii="Verdana" w:hAnsi="Verdana" w:cs="*Lucida Grande-6940-Identity-H"/>
          <w:color w:val="121212"/>
          <w:sz w:val="22"/>
          <w:szCs w:val="22"/>
        </w:rPr>
        <w:t xml:space="preserve"> </w:t>
      </w:r>
      <w:r w:rsidRPr="00A53A83">
        <w:rPr>
          <w:rFonts w:ascii="Verdana" w:hAnsi="Verdana" w:cs="*Lucida Grande-6940-Identity-H"/>
          <w:color w:val="121212"/>
          <w:sz w:val="22"/>
          <w:szCs w:val="22"/>
        </w:rPr>
        <w:t>selectie</w:t>
      </w:r>
      <w:r w:rsidR="00A53A83">
        <w:rPr>
          <w:rFonts w:ascii="Verdana" w:hAnsi="Verdana" w:cs="*Lucida Grande-6940-Identity-H"/>
          <w:color w:val="121212"/>
          <w:sz w:val="22"/>
          <w:szCs w:val="22"/>
        </w:rPr>
        <w:t xml:space="preserve"> </w:t>
      </w:r>
      <w:r w:rsidR="00A53A83" w:rsidRPr="00A53A83">
        <w:rPr>
          <w:rFonts w:ascii="Verdana" w:hAnsi="Verdana" w:cs="*Lucida Grande-7910-Identity-H"/>
          <w:color w:val="111111"/>
          <w:sz w:val="22"/>
          <w:szCs w:val="22"/>
        </w:rPr>
        <w:t>en stamselectie aan de orde, omdat je daar in de handel op een of andere manier</w:t>
      </w:r>
      <w:r w:rsidR="00A53A83">
        <w:rPr>
          <w:rFonts w:ascii="Verdana" w:hAnsi="Verdana" w:cs="*Lucida Grande-7910-Identity-H"/>
          <w:color w:val="111111"/>
          <w:sz w:val="22"/>
          <w:szCs w:val="22"/>
        </w:rPr>
        <w:t xml:space="preserve"> </w:t>
      </w:r>
      <w:r w:rsidR="00A53A83" w:rsidRPr="00A53A83">
        <w:rPr>
          <w:rFonts w:ascii="Verdana" w:hAnsi="Verdana" w:cs="*Lucida Grande-7910-Identity-H"/>
          <w:color w:val="111111"/>
          <w:sz w:val="22"/>
          <w:szCs w:val="22"/>
        </w:rPr>
        <w:t>mee te maken kunt krijgen en zeker met de gevolgen.</w:t>
      </w:r>
    </w:p>
    <w:p w14:paraId="0977AECE" w14:textId="77777777" w:rsidR="00A53A83" w:rsidRDefault="00A53A83" w:rsidP="00A53A83">
      <w:pPr>
        <w:autoSpaceDE w:val="0"/>
        <w:autoSpaceDN w:val="0"/>
        <w:adjustRightInd w:val="0"/>
        <w:spacing w:after="0" w:line="240" w:lineRule="auto"/>
        <w:rPr>
          <w:rFonts w:ascii="Verdana" w:hAnsi="Verdana" w:cs="*Lucida Grande-7910-Identity-H"/>
          <w:color w:val="111111"/>
          <w:sz w:val="22"/>
          <w:szCs w:val="22"/>
        </w:rPr>
      </w:pPr>
    </w:p>
    <w:p w14:paraId="5611E4B0" w14:textId="39BDBD71" w:rsidR="00990CD7" w:rsidRDefault="00990CD7" w:rsidP="00A53A83">
      <w:pPr>
        <w:pStyle w:val="Kop2"/>
        <w:rPr>
          <w:rFonts w:ascii="Verdana" w:eastAsiaTheme="minorEastAsia" w:hAnsi="Verdana" w:cs="*Lucida Grande-7910-Identity-H"/>
          <w:color w:val="111111"/>
          <w:sz w:val="22"/>
          <w:szCs w:val="22"/>
        </w:rPr>
      </w:pPr>
    </w:p>
    <w:p w14:paraId="3F195CFC" w14:textId="77777777" w:rsidR="00990CD7" w:rsidRPr="00990CD7" w:rsidRDefault="00990CD7" w:rsidP="00990CD7"/>
    <w:p w14:paraId="0977AED0" w14:textId="6C42B475" w:rsidR="00A53A83" w:rsidRPr="00A53A83" w:rsidRDefault="00A53A83" w:rsidP="00A53A83">
      <w:pPr>
        <w:pStyle w:val="Kop2"/>
        <w:rPr>
          <w:color w:val="00B0F0"/>
        </w:rPr>
      </w:pPr>
      <w:bookmarkStart w:id="16" w:name="_Toc27576270"/>
      <w:r w:rsidRPr="00A53A83">
        <w:rPr>
          <w:color w:val="00B0F0"/>
        </w:rPr>
        <w:lastRenderedPageBreak/>
        <w:t>Massaselectie</w:t>
      </w:r>
      <w:bookmarkEnd w:id="16"/>
    </w:p>
    <w:p w14:paraId="0977AED1" w14:textId="77777777" w:rsidR="00A53A83" w:rsidRPr="00A53A83" w:rsidRDefault="00A53A83" w:rsidP="00A53A83"/>
    <w:p w14:paraId="0977AED2" w14:textId="77777777" w:rsidR="00A53A83" w:rsidRPr="00A53A83" w:rsidRDefault="00A53A83" w:rsidP="00A53A83">
      <w:pPr>
        <w:autoSpaceDE w:val="0"/>
        <w:autoSpaceDN w:val="0"/>
        <w:adjustRightInd w:val="0"/>
        <w:spacing w:after="0" w:line="240" w:lineRule="auto"/>
        <w:rPr>
          <w:rFonts w:ascii="Verdana" w:hAnsi="Verdana" w:cs="*Lucida Grande-7910-Identity-H"/>
          <w:color w:val="111111"/>
          <w:sz w:val="22"/>
          <w:szCs w:val="22"/>
        </w:rPr>
      </w:pPr>
      <w:r w:rsidRPr="00A53A83">
        <w:rPr>
          <w:rFonts w:ascii="Verdana" w:hAnsi="Verdana" w:cs="*Lucida Grande-7910-Identity-H"/>
          <w:color w:val="111111"/>
          <w:sz w:val="22"/>
          <w:szCs w:val="22"/>
        </w:rPr>
        <w:t>Bij massaselectie wordt een groep planten uit een populatie bestemd voor</w:t>
      </w:r>
    </w:p>
    <w:p w14:paraId="0977AED3" w14:textId="77777777" w:rsidR="00A53A83" w:rsidRPr="00A53A83" w:rsidRDefault="00A53A83" w:rsidP="00A53A83">
      <w:pPr>
        <w:autoSpaceDE w:val="0"/>
        <w:autoSpaceDN w:val="0"/>
        <w:adjustRightInd w:val="0"/>
        <w:spacing w:after="0" w:line="240" w:lineRule="auto"/>
        <w:rPr>
          <w:rFonts w:ascii="Verdana" w:hAnsi="Verdana" w:cs="*Lucida Grande-7910-Identity-H"/>
          <w:color w:val="111111"/>
          <w:sz w:val="22"/>
          <w:szCs w:val="22"/>
        </w:rPr>
      </w:pPr>
      <w:r w:rsidRPr="00A53A83">
        <w:rPr>
          <w:rFonts w:ascii="Verdana" w:hAnsi="Verdana" w:cs="*Lucida Grande-7910-Identity-H"/>
          <w:color w:val="111111"/>
          <w:sz w:val="22"/>
          <w:szCs w:val="22"/>
        </w:rPr>
        <w:t>gezamenlijke vermeerdering. De nakomelingschap van iedere afzonderlijke plant</w:t>
      </w:r>
    </w:p>
    <w:p w14:paraId="0977AED4" w14:textId="77777777" w:rsidR="00720DE2" w:rsidRPr="00A53A83" w:rsidRDefault="00720DE2" w:rsidP="00A53A83">
      <w:pPr>
        <w:autoSpaceDE w:val="0"/>
        <w:autoSpaceDN w:val="0"/>
        <w:adjustRightInd w:val="0"/>
        <w:spacing w:after="0" w:line="240" w:lineRule="auto"/>
        <w:rPr>
          <w:rFonts w:ascii="Verdana" w:hAnsi="Verdana" w:cs="*Lucida Grande-7910-Identity-H"/>
          <w:color w:val="101010"/>
          <w:sz w:val="22"/>
          <w:szCs w:val="22"/>
        </w:rPr>
      </w:pPr>
      <w:r>
        <w:rPr>
          <w:noProof/>
        </w:rPr>
        <mc:AlternateContent>
          <mc:Choice Requires="wps">
            <w:drawing>
              <wp:anchor distT="0" distB="0" distL="114300" distR="114300" simplePos="0" relativeHeight="251694080" behindDoc="1" locked="0" layoutInCell="1" allowOverlap="1" wp14:anchorId="0977AFB9" wp14:editId="0977AFBA">
                <wp:simplePos x="0" y="0"/>
                <wp:positionH relativeFrom="column">
                  <wp:posOffset>2081530</wp:posOffset>
                </wp:positionH>
                <wp:positionV relativeFrom="paragraph">
                  <wp:posOffset>3192780</wp:posOffset>
                </wp:positionV>
                <wp:extent cx="3444875" cy="635"/>
                <wp:effectExtent l="0" t="0" r="0" b="0"/>
                <wp:wrapTight wrapText="bothSides">
                  <wp:wrapPolygon edited="0">
                    <wp:start x="0" y="0"/>
                    <wp:lineTo x="0" y="21600"/>
                    <wp:lineTo x="21600" y="21600"/>
                    <wp:lineTo x="21600" y="0"/>
                  </wp:wrapPolygon>
                </wp:wrapTight>
                <wp:docPr id="25" name="Tekstvak 25"/>
                <wp:cNvGraphicFramePr/>
                <a:graphic xmlns:a="http://schemas.openxmlformats.org/drawingml/2006/main">
                  <a:graphicData uri="http://schemas.microsoft.com/office/word/2010/wordprocessingShape">
                    <wps:wsp>
                      <wps:cNvSpPr txBox="1"/>
                      <wps:spPr>
                        <a:xfrm>
                          <a:off x="0" y="0"/>
                          <a:ext cx="3444875" cy="635"/>
                        </a:xfrm>
                        <a:prstGeom prst="rect">
                          <a:avLst/>
                        </a:prstGeom>
                        <a:solidFill>
                          <a:prstClr val="white"/>
                        </a:solidFill>
                        <a:ln>
                          <a:noFill/>
                        </a:ln>
                      </wps:spPr>
                      <wps:txbx>
                        <w:txbxContent>
                          <w:p w14:paraId="0977AFED" w14:textId="77777777" w:rsidR="00B2162E" w:rsidRPr="00D779CD" w:rsidRDefault="00B2162E" w:rsidP="00720DE2">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11</w:t>
                            </w:r>
                            <w:r>
                              <w:rPr>
                                <w:noProof/>
                              </w:rPr>
                              <w:fldChar w:fldCharType="end"/>
                            </w:r>
                            <w:r>
                              <w:t xml:space="preserve"> Massa selectie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77AFB9" id="Tekstvak 25" o:spid="_x0000_s1034" type="#_x0000_t202" style="position:absolute;margin-left:163.9pt;margin-top:251.4pt;width:271.25pt;height:.05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" stroked="f">
                <v:textbox style="mso-fit-shape-to-text:t" inset="0,0,0,0">
                  <w:txbxContent>
                    <w:p w14:paraId="0977AFED" w14:textId="77777777" w:rsidR="00B2162E" w:rsidRPr="00D779CD" w:rsidRDefault="00B2162E" w:rsidP="00720DE2">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11</w:t>
                      </w:r>
                      <w:r>
                        <w:rPr>
                          <w:noProof/>
                        </w:rPr>
                        <w:fldChar w:fldCharType="end"/>
                      </w:r>
                      <w:r>
                        <w:t xml:space="preserve"> Massa selectie</w:t>
                      </w:r>
                    </w:p>
                  </w:txbxContent>
                </v:textbox>
                <w10:wrap type="tight"/>
              </v:shape>
            </w:pict>
          </mc:Fallback>
        </mc:AlternateContent>
      </w:r>
      <w:r>
        <w:rPr>
          <w:noProof/>
        </w:rPr>
        <w:drawing>
          <wp:anchor distT="0" distB="0" distL="114300" distR="114300" simplePos="0" relativeHeight="251692032" behindDoc="1" locked="0" layoutInCell="1" allowOverlap="1" wp14:anchorId="0977AFBB" wp14:editId="0977AFBC">
            <wp:simplePos x="0" y="0"/>
            <wp:positionH relativeFrom="column">
              <wp:posOffset>2081530</wp:posOffset>
            </wp:positionH>
            <wp:positionV relativeFrom="paragraph">
              <wp:posOffset>849630</wp:posOffset>
            </wp:positionV>
            <wp:extent cx="3445200" cy="2286000"/>
            <wp:effectExtent l="0" t="0" r="3175" b="0"/>
            <wp:wrapTight wrapText="bothSides">
              <wp:wrapPolygon edited="0">
                <wp:start x="0" y="0"/>
                <wp:lineTo x="0" y="21420"/>
                <wp:lineTo x="21500" y="21420"/>
                <wp:lineTo x="21500" y="0"/>
                <wp:lineTo x="0" y="0"/>
              </wp:wrapPolygon>
            </wp:wrapTight>
            <wp:docPr id="24" name="Afbeelding 24" descr="Afbeeldingsresultaat voor positieve en negatieve massaselec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positieve en negatieve massaselecti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520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3A83" w:rsidRPr="00A53A83">
        <w:rPr>
          <w:rFonts w:ascii="Verdana" w:hAnsi="Verdana" w:cs="*Lucida Grande-7910-Identity-H"/>
          <w:color w:val="111111"/>
          <w:sz w:val="22"/>
          <w:szCs w:val="22"/>
        </w:rPr>
        <w:t>wordt niet apart gehouden: Bij massaselectie beoordeel je de planten uitsluitend op</w:t>
      </w:r>
      <w:r w:rsidR="00A53A83">
        <w:rPr>
          <w:rFonts w:ascii="Verdana" w:hAnsi="Verdana" w:cs="*Lucida Grande-7910-Identity-H"/>
          <w:color w:val="111111"/>
          <w:sz w:val="22"/>
          <w:szCs w:val="22"/>
        </w:rPr>
        <w:t xml:space="preserve"> </w:t>
      </w:r>
      <w:r w:rsidR="00A53A83" w:rsidRPr="00A53A83">
        <w:rPr>
          <w:rFonts w:ascii="Verdana" w:hAnsi="Verdana" w:cs="*Lucida Grande-7910-Identity-H"/>
          <w:color w:val="111111"/>
          <w:sz w:val="22"/>
          <w:szCs w:val="22"/>
        </w:rPr>
        <w:t>hun fenotype. Het is dus mogelijk dat je voor de vermeerdering gebruik blijft maken</w:t>
      </w:r>
      <w:r w:rsidR="00A53A83">
        <w:rPr>
          <w:rFonts w:ascii="Verdana" w:hAnsi="Verdana" w:cs="*Lucida Grande-7910-Identity-H"/>
          <w:color w:val="111111"/>
          <w:sz w:val="22"/>
          <w:szCs w:val="22"/>
        </w:rPr>
        <w:t xml:space="preserve"> </w:t>
      </w:r>
      <w:r w:rsidR="00A53A83" w:rsidRPr="00A53A83">
        <w:rPr>
          <w:rFonts w:ascii="Verdana" w:hAnsi="Verdana" w:cs="*Lucida Grande-7910-Identity-H"/>
          <w:color w:val="111111"/>
          <w:sz w:val="22"/>
          <w:szCs w:val="22"/>
        </w:rPr>
        <w:t>van planten die, alhoewel ze fenotypisch van goede kwaliteit zijn, genotypisch</w:t>
      </w:r>
      <w:r w:rsidR="00A53A83">
        <w:rPr>
          <w:rFonts w:ascii="Verdana" w:hAnsi="Verdana" w:cs="*Lucida Grande-7910-Identity-H"/>
          <w:color w:val="111111"/>
          <w:sz w:val="22"/>
          <w:szCs w:val="22"/>
        </w:rPr>
        <w:t xml:space="preserve"> </w:t>
      </w:r>
      <w:r w:rsidR="00A53A83" w:rsidRPr="00A53A83">
        <w:rPr>
          <w:rFonts w:ascii="Verdana" w:hAnsi="Verdana" w:cs="*Lucida Grande-7910-Identity-H"/>
          <w:color w:val="111111"/>
          <w:sz w:val="22"/>
          <w:szCs w:val="22"/>
        </w:rPr>
        <w:t>tekorten vertonen. Als je deze planten vermeerdert, krijgen ze voor een deel toch</w:t>
      </w:r>
      <w:r w:rsidR="00A53A83">
        <w:rPr>
          <w:rFonts w:ascii="Verdana" w:hAnsi="Verdana" w:cs="*Lucida Grande-7910-Identity-H"/>
          <w:color w:val="111111"/>
          <w:sz w:val="22"/>
          <w:szCs w:val="22"/>
        </w:rPr>
        <w:t xml:space="preserve"> </w:t>
      </w:r>
      <w:r w:rsidR="00A53A83" w:rsidRPr="00A53A83">
        <w:rPr>
          <w:rFonts w:ascii="Verdana" w:hAnsi="Verdana" w:cs="*Lucida Grande-7910-Identity-H"/>
          <w:color w:val="111111"/>
          <w:sz w:val="22"/>
          <w:szCs w:val="22"/>
        </w:rPr>
        <w:t>weer slechte nakomelingen.</w:t>
      </w:r>
      <w:r w:rsidR="00A53A83">
        <w:rPr>
          <w:rFonts w:ascii="Verdana" w:hAnsi="Verdana" w:cs="*Lucida Grande-7910-Identity-H"/>
          <w:color w:val="111111"/>
          <w:sz w:val="22"/>
          <w:szCs w:val="22"/>
        </w:rPr>
        <w:t xml:space="preserve"> </w:t>
      </w:r>
      <w:r w:rsidR="00A53A83" w:rsidRPr="00A53A83">
        <w:rPr>
          <w:rFonts w:ascii="Verdana" w:hAnsi="Verdana" w:cs="*Lucida Grande-7910-Identity-H"/>
          <w:color w:val="101010"/>
          <w:sz w:val="22"/>
          <w:szCs w:val="22"/>
        </w:rPr>
        <w:t>Je kunt onderscheid maken tussen positieve massaselectie en negatieve massaselectie.</w:t>
      </w:r>
    </w:p>
    <w:p w14:paraId="0977AED5" w14:textId="77777777" w:rsidR="00A53A83" w:rsidRPr="00A53A83" w:rsidRDefault="00A53A83" w:rsidP="00A53A83">
      <w:pPr>
        <w:autoSpaceDE w:val="0"/>
        <w:autoSpaceDN w:val="0"/>
        <w:adjustRightInd w:val="0"/>
        <w:spacing w:after="0" w:line="240" w:lineRule="auto"/>
        <w:rPr>
          <w:rFonts w:ascii="Verdana" w:hAnsi="Verdana" w:cs="*Lucida Grande-7910-Identity-H"/>
          <w:color w:val="0F0F0F"/>
          <w:sz w:val="22"/>
          <w:szCs w:val="22"/>
        </w:rPr>
      </w:pPr>
      <w:r w:rsidRPr="00A53A83">
        <w:rPr>
          <w:rFonts w:ascii="Verdana" w:hAnsi="Verdana" w:cs="*Lucida Grande-7910-Identity-H"/>
          <w:color w:val="0F0F0F"/>
          <w:sz w:val="22"/>
          <w:szCs w:val="22"/>
        </w:rPr>
        <w:t xml:space="preserve">Bij </w:t>
      </w:r>
      <w:r w:rsidRPr="00720DE2">
        <w:rPr>
          <w:rFonts w:ascii="Verdana" w:hAnsi="Verdana" w:cs="*Lucida Grande-Italic-7911-Iden"/>
          <w:iCs/>
          <w:color w:val="0F0F0F"/>
          <w:sz w:val="22"/>
          <w:szCs w:val="22"/>
        </w:rPr>
        <w:t>positieve massaselectie</w:t>
      </w:r>
      <w:r w:rsidRPr="00A53A83">
        <w:rPr>
          <w:rFonts w:ascii="Verdana" w:hAnsi="Verdana" w:cs="*Lucida Grande-Italic-7911-Iden"/>
          <w:i/>
          <w:iCs/>
          <w:color w:val="0F0F0F"/>
          <w:sz w:val="22"/>
          <w:szCs w:val="22"/>
        </w:rPr>
        <w:t xml:space="preserve"> </w:t>
      </w:r>
      <w:r w:rsidRPr="00A53A83">
        <w:rPr>
          <w:rFonts w:ascii="Verdana" w:hAnsi="Verdana" w:cs="*Lucida Grande-7910-Identity-H"/>
          <w:color w:val="0F0F0F"/>
          <w:sz w:val="22"/>
          <w:szCs w:val="22"/>
        </w:rPr>
        <w:t>kies je de beste planten uit de populatie en ga je deze</w:t>
      </w:r>
    </w:p>
    <w:p w14:paraId="0977AED6" w14:textId="77777777" w:rsidR="00E178CF" w:rsidRDefault="00A53A83" w:rsidP="00A53A83">
      <w:pPr>
        <w:autoSpaceDE w:val="0"/>
        <w:autoSpaceDN w:val="0"/>
        <w:adjustRightInd w:val="0"/>
        <w:spacing w:after="0" w:line="240" w:lineRule="auto"/>
        <w:rPr>
          <w:rFonts w:ascii="Verdana" w:hAnsi="Verdana" w:cs="*Lucida Grande-7910-Identity-H"/>
          <w:color w:val="101010"/>
          <w:sz w:val="22"/>
          <w:szCs w:val="22"/>
        </w:rPr>
      </w:pPr>
      <w:r w:rsidRPr="00A53A83">
        <w:rPr>
          <w:rFonts w:ascii="Verdana" w:hAnsi="Verdana" w:cs="*Lucida Grande-7910-Identity-H"/>
          <w:color w:val="0F0F0F"/>
          <w:sz w:val="22"/>
          <w:szCs w:val="22"/>
        </w:rPr>
        <w:t>gezamenlijk vermeerderen.</w:t>
      </w:r>
      <w:r>
        <w:rPr>
          <w:rFonts w:ascii="Verdana" w:hAnsi="Verdana" w:cs="*Lucida Grande-7910-Identity-H"/>
          <w:color w:val="0F0F0F"/>
          <w:sz w:val="22"/>
          <w:szCs w:val="22"/>
        </w:rPr>
        <w:t xml:space="preserve"> </w:t>
      </w:r>
      <w:r w:rsidRPr="00A53A83">
        <w:rPr>
          <w:rFonts w:ascii="Verdana" w:hAnsi="Verdana" w:cs="*Lucida Grande-7910-Identity-H"/>
          <w:color w:val="101010"/>
          <w:sz w:val="22"/>
          <w:szCs w:val="22"/>
        </w:rPr>
        <w:t>Vooral bij veel bladplanten is dit een gebruikelijke manier. Het kan er overigens toe</w:t>
      </w:r>
      <w:r>
        <w:rPr>
          <w:rFonts w:ascii="Verdana" w:hAnsi="Verdana" w:cs="*Lucida Grande-7910-Identity-H"/>
          <w:color w:val="101010"/>
          <w:sz w:val="22"/>
          <w:szCs w:val="22"/>
        </w:rPr>
        <w:t xml:space="preserve"> </w:t>
      </w:r>
      <w:r w:rsidRPr="00A53A83">
        <w:rPr>
          <w:rFonts w:ascii="Verdana" w:hAnsi="Verdana" w:cs="*Lucida Grande-7910-Identity-H"/>
          <w:color w:val="101010"/>
          <w:sz w:val="22"/>
          <w:szCs w:val="22"/>
        </w:rPr>
        <w:t>leiden dat er na verloop van tijd verschillende selecties ontstaan van een cultivar als</w:t>
      </w:r>
      <w:r>
        <w:rPr>
          <w:rFonts w:ascii="Verdana" w:hAnsi="Verdana" w:cs="*Lucida Grande-7910-Identity-H"/>
          <w:color w:val="101010"/>
          <w:sz w:val="22"/>
          <w:szCs w:val="22"/>
        </w:rPr>
        <w:t xml:space="preserve"> </w:t>
      </w:r>
      <w:r w:rsidRPr="00A53A83">
        <w:rPr>
          <w:rFonts w:ascii="Verdana" w:hAnsi="Verdana" w:cs="*Lucida Grande-7910-Identity-H"/>
          <w:color w:val="101010"/>
          <w:sz w:val="22"/>
          <w:szCs w:val="22"/>
        </w:rPr>
        <w:t>verschillende kwekers deze cultivar elk op hun eigen wijze jarenlang selecteren. De</w:t>
      </w:r>
      <w:r>
        <w:rPr>
          <w:rFonts w:ascii="Verdana" w:hAnsi="Verdana" w:cs="*Lucida Grande-7910-Identity-H"/>
          <w:color w:val="101010"/>
          <w:sz w:val="22"/>
          <w:szCs w:val="22"/>
        </w:rPr>
        <w:t xml:space="preserve"> </w:t>
      </w:r>
      <w:r w:rsidRPr="00A53A83">
        <w:rPr>
          <w:rFonts w:ascii="Verdana" w:hAnsi="Verdana" w:cs="*Lucida Grande-7910-Identity-H"/>
          <w:color w:val="101010"/>
          <w:sz w:val="22"/>
          <w:szCs w:val="22"/>
        </w:rPr>
        <w:t>kwekers hebben dan bij het selecteren op verschillende eigenschappen gelet,</w:t>
      </w:r>
      <w:r>
        <w:rPr>
          <w:rFonts w:ascii="Verdana" w:hAnsi="Verdana" w:cs="*Lucida Grande-7910-Identity-H"/>
          <w:color w:val="101010"/>
          <w:sz w:val="22"/>
          <w:szCs w:val="22"/>
        </w:rPr>
        <w:t xml:space="preserve"> </w:t>
      </w:r>
      <w:r w:rsidRPr="00A53A83">
        <w:rPr>
          <w:rFonts w:ascii="Verdana" w:hAnsi="Verdana" w:cs="*Lucida Grande-7910-Identity-H"/>
          <w:color w:val="101010"/>
          <w:sz w:val="22"/>
          <w:szCs w:val="22"/>
        </w:rPr>
        <w:t>bijvoorbeeld de één op bontbladigheid en de ander op groeisnelheid. Op de veiling</w:t>
      </w:r>
      <w:r>
        <w:rPr>
          <w:rFonts w:ascii="Verdana" w:hAnsi="Verdana" w:cs="*Lucida Grande-7910-Identity-H"/>
          <w:color w:val="101010"/>
          <w:sz w:val="22"/>
          <w:szCs w:val="22"/>
        </w:rPr>
        <w:t xml:space="preserve"> </w:t>
      </w:r>
      <w:r w:rsidRPr="00A53A83">
        <w:rPr>
          <w:rFonts w:ascii="Verdana" w:hAnsi="Verdana" w:cs="*Lucida Grande-7910-Identity-H"/>
          <w:color w:val="101010"/>
          <w:sz w:val="22"/>
          <w:szCs w:val="22"/>
        </w:rPr>
        <w:t>wordt deze dan onder dezelfde naam aangeboden, maar het samenvoegen van</w:t>
      </w:r>
      <w:r>
        <w:rPr>
          <w:rFonts w:ascii="Verdana" w:hAnsi="Verdana" w:cs="*Lucida Grande-7910-Identity-H"/>
          <w:color w:val="101010"/>
          <w:sz w:val="22"/>
          <w:szCs w:val="22"/>
        </w:rPr>
        <w:t xml:space="preserve"> </w:t>
      </w:r>
      <w:r w:rsidRPr="00A53A83">
        <w:rPr>
          <w:rFonts w:ascii="Verdana" w:hAnsi="Verdana" w:cs="*Lucida Grande-7910-Identity-H"/>
          <w:color w:val="101010"/>
          <w:sz w:val="22"/>
          <w:szCs w:val="22"/>
        </w:rPr>
        <w:t>partijen is dan niet goed mogelijk, omdat de verschillen goed te zien zijn.</w:t>
      </w:r>
      <w:r>
        <w:rPr>
          <w:rFonts w:ascii="Verdana" w:hAnsi="Verdana" w:cs="*Lucida Grande-7910-Identity-H"/>
          <w:color w:val="101010"/>
          <w:sz w:val="22"/>
          <w:szCs w:val="22"/>
        </w:rPr>
        <w:t xml:space="preserve"> </w:t>
      </w:r>
      <w:r w:rsidRPr="00A53A83">
        <w:rPr>
          <w:rFonts w:ascii="Verdana" w:hAnsi="Verdana" w:cs="*Lucida Grande-7910-Identity-H"/>
          <w:color w:val="101010"/>
          <w:sz w:val="22"/>
          <w:szCs w:val="22"/>
        </w:rPr>
        <w:t xml:space="preserve">Bij </w:t>
      </w:r>
      <w:r w:rsidRPr="00A53A83">
        <w:rPr>
          <w:rFonts w:ascii="Verdana" w:hAnsi="Verdana" w:cs="*Lucida Grande-Italic-7911-Iden"/>
          <w:iCs/>
          <w:color w:val="101010"/>
          <w:sz w:val="22"/>
          <w:szCs w:val="22"/>
        </w:rPr>
        <w:t>negatieve massaselectie</w:t>
      </w:r>
      <w:r w:rsidRPr="00A53A83">
        <w:rPr>
          <w:rFonts w:ascii="Verdana" w:hAnsi="Verdana" w:cs="*Lucida Grande-Italic-7911-Iden"/>
          <w:i/>
          <w:iCs/>
          <w:color w:val="101010"/>
          <w:sz w:val="22"/>
          <w:szCs w:val="22"/>
        </w:rPr>
        <w:t xml:space="preserve"> </w:t>
      </w:r>
      <w:r w:rsidRPr="00A53A83">
        <w:rPr>
          <w:rFonts w:ascii="Verdana" w:hAnsi="Verdana" w:cs="*Lucida Grande-7910-Identity-H"/>
          <w:color w:val="101010"/>
          <w:sz w:val="22"/>
          <w:szCs w:val="22"/>
        </w:rPr>
        <w:t>vernietig je de slechtste planten uit de populatie. De</w:t>
      </w:r>
      <w:r>
        <w:rPr>
          <w:rFonts w:ascii="Verdana" w:hAnsi="Verdana" w:cs="*Lucida Grande-7910-Identity-H"/>
          <w:color w:val="101010"/>
          <w:sz w:val="22"/>
          <w:szCs w:val="22"/>
        </w:rPr>
        <w:t xml:space="preserve"> </w:t>
      </w:r>
      <w:r w:rsidRPr="00A53A83">
        <w:rPr>
          <w:rFonts w:ascii="Verdana" w:hAnsi="Verdana" w:cs="*Lucida Grande-7910-Identity-H"/>
          <w:color w:val="101010"/>
          <w:sz w:val="22"/>
          <w:szCs w:val="22"/>
        </w:rPr>
        <w:t xml:space="preserve">overblijvende planten ga je gezamenlijk vermeerderen. Dit is bijvoorbeeld </w:t>
      </w:r>
      <w:r w:rsidRPr="00BA249A">
        <w:rPr>
          <w:rFonts w:ascii="Verdana" w:hAnsi="Verdana" w:cs="*Lucida Grande-7910-Identity-H"/>
          <w:color w:val="101010"/>
          <w:sz w:val="22"/>
          <w:szCs w:val="22"/>
        </w:rPr>
        <w:t xml:space="preserve">het </w:t>
      </w:r>
      <w:r w:rsidRPr="00BA249A">
        <w:rPr>
          <w:rFonts w:ascii="Verdana" w:hAnsi="Verdana" w:cs="*Lucida Grande-Italic-7911-Iden"/>
          <w:iCs/>
          <w:color w:val="101010"/>
          <w:sz w:val="22"/>
          <w:szCs w:val="22"/>
        </w:rPr>
        <w:t>geval</w:t>
      </w:r>
      <w:r>
        <w:rPr>
          <w:rFonts w:ascii="Verdana" w:hAnsi="Verdana" w:cs="*Lucida Grande-Italic-7911-Iden"/>
          <w:i/>
          <w:iCs/>
          <w:color w:val="101010"/>
          <w:sz w:val="22"/>
          <w:szCs w:val="22"/>
        </w:rPr>
        <w:t xml:space="preserve"> </w:t>
      </w:r>
      <w:r w:rsidRPr="00A53A83">
        <w:rPr>
          <w:rFonts w:ascii="Verdana" w:hAnsi="Verdana" w:cs="*Lucida Grande-7910-Identity-H"/>
          <w:color w:val="101010"/>
          <w:sz w:val="22"/>
          <w:szCs w:val="22"/>
        </w:rPr>
        <w:t>bij tulpen. Door 'ziek zoeken', dat wil zeggen het in het voorjaar verwijderen van de</w:t>
      </w:r>
      <w:r>
        <w:rPr>
          <w:rFonts w:ascii="Verdana" w:hAnsi="Verdana" w:cs="*Lucida Grande-7910-Identity-H"/>
          <w:color w:val="101010"/>
          <w:sz w:val="22"/>
          <w:szCs w:val="22"/>
        </w:rPr>
        <w:t xml:space="preserve"> </w:t>
      </w:r>
      <w:r w:rsidRPr="00A53A83">
        <w:rPr>
          <w:rFonts w:ascii="Verdana" w:hAnsi="Verdana" w:cs="*Lucida Grande-7910-Identity-H"/>
          <w:color w:val="101010"/>
          <w:sz w:val="22"/>
          <w:szCs w:val="22"/>
        </w:rPr>
        <w:t>zieke, door virus aangetaste planten, houd je de partij op peil.</w:t>
      </w:r>
    </w:p>
    <w:p w14:paraId="0977AED7" w14:textId="77777777" w:rsidR="00A50DB9" w:rsidRDefault="00A50DB9" w:rsidP="00A53A83">
      <w:pPr>
        <w:autoSpaceDE w:val="0"/>
        <w:autoSpaceDN w:val="0"/>
        <w:adjustRightInd w:val="0"/>
        <w:spacing w:after="0" w:line="240" w:lineRule="auto"/>
        <w:rPr>
          <w:rFonts w:ascii="Verdana" w:hAnsi="Verdana" w:cs="*Lucida Grande-7910-Identity-H"/>
          <w:color w:val="101010"/>
          <w:sz w:val="22"/>
          <w:szCs w:val="22"/>
        </w:rPr>
      </w:pPr>
    </w:p>
    <w:p w14:paraId="0977AED8" w14:textId="77777777" w:rsidR="00A50DB9" w:rsidRDefault="00A50DB9" w:rsidP="00A53A83">
      <w:pPr>
        <w:autoSpaceDE w:val="0"/>
        <w:autoSpaceDN w:val="0"/>
        <w:adjustRightInd w:val="0"/>
        <w:spacing w:after="0" w:line="240" w:lineRule="auto"/>
        <w:rPr>
          <w:rFonts w:ascii="Verdana" w:hAnsi="Verdana" w:cs="*Lucida Grande-7910-Identity-H"/>
          <w:color w:val="101010"/>
          <w:sz w:val="22"/>
          <w:szCs w:val="22"/>
        </w:rPr>
      </w:pPr>
    </w:p>
    <w:p w14:paraId="0977AED9" w14:textId="77777777" w:rsidR="00A50DB9" w:rsidRDefault="00A50DB9" w:rsidP="00A50DB9">
      <w:pPr>
        <w:pStyle w:val="Kop2"/>
        <w:rPr>
          <w:color w:val="00B0F0"/>
        </w:rPr>
      </w:pPr>
      <w:bookmarkStart w:id="17" w:name="_Toc27576271"/>
      <w:r w:rsidRPr="00A50DB9">
        <w:rPr>
          <w:color w:val="00B0F0"/>
        </w:rPr>
        <w:t>Stamselectie</w:t>
      </w:r>
      <w:bookmarkEnd w:id="17"/>
    </w:p>
    <w:p w14:paraId="0977AEDA" w14:textId="77777777" w:rsidR="00A50DB9" w:rsidRDefault="00A50DB9" w:rsidP="00A50DB9">
      <w:pPr>
        <w:autoSpaceDE w:val="0"/>
        <w:autoSpaceDN w:val="0"/>
        <w:adjustRightInd w:val="0"/>
        <w:spacing w:after="0" w:line="240" w:lineRule="auto"/>
        <w:rPr>
          <w:rFonts w:ascii="Verdana" w:hAnsi="Verdana" w:cs="*Lucida Grande-7910-Identity-H"/>
          <w:color w:val="111111"/>
          <w:sz w:val="22"/>
          <w:szCs w:val="22"/>
        </w:rPr>
      </w:pPr>
    </w:p>
    <w:p w14:paraId="0977AEDB" w14:textId="77777777" w:rsidR="00A53A83" w:rsidRDefault="00A50DB9" w:rsidP="00A53A83">
      <w:pPr>
        <w:autoSpaceDE w:val="0"/>
        <w:autoSpaceDN w:val="0"/>
        <w:adjustRightInd w:val="0"/>
        <w:spacing w:after="0" w:line="240" w:lineRule="auto"/>
        <w:rPr>
          <w:rFonts w:ascii="Verdana" w:hAnsi="Verdana" w:cs="*Lucida Grande-7910-Identity-H"/>
          <w:color w:val="111111"/>
          <w:sz w:val="22"/>
          <w:szCs w:val="22"/>
        </w:rPr>
      </w:pPr>
      <w:r w:rsidRPr="00A50DB9">
        <w:rPr>
          <w:rFonts w:ascii="Verdana" w:hAnsi="Verdana" w:cs="*Lucida Grande-7910-Identity-H"/>
          <w:color w:val="111111"/>
          <w:sz w:val="22"/>
          <w:szCs w:val="22"/>
        </w:rPr>
        <w:t>Een andere belangrijke vorm van selectie bij vegetatief vermeerderende gewassen is</w:t>
      </w:r>
      <w:r>
        <w:rPr>
          <w:rFonts w:ascii="Verdana" w:hAnsi="Verdana" w:cs="*Lucida Grande-7910-Identity-H"/>
          <w:color w:val="111111"/>
          <w:sz w:val="22"/>
          <w:szCs w:val="22"/>
        </w:rPr>
        <w:t xml:space="preserve"> </w:t>
      </w:r>
      <w:r w:rsidRPr="00A50DB9">
        <w:rPr>
          <w:rFonts w:ascii="Verdana" w:hAnsi="Verdana" w:cs="*Lucida Grande-7910-Identity-H"/>
          <w:color w:val="111111"/>
          <w:sz w:val="22"/>
          <w:szCs w:val="22"/>
        </w:rPr>
        <w:t>stamselectie. Bij stamselectie kies je uit een vegetatief gewas een aantal veelbelovende</w:t>
      </w:r>
      <w:r>
        <w:rPr>
          <w:rFonts w:ascii="Verdana" w:hAnsi="Verdana" w:cs="*Lucida Grande-7910-Identity-H"/>
          <w:color w:val="111111"/>
          <w:sz w:val="22"/>
          <w:szCs w:val="22"/>
        </w:rPr>
        <w:t xml:space="preserve"> </w:t>
      </w:r>
      <w:r w:rsidRPr="00A50DB9">
        <w:rPr>
          <w:rFonts w:ascii="Verdana" w:hAnsi="Verdana" w:cs="*Lucida Grande-7910-Identity-H"/>
          <w:color w:val="111111"/>
          <w:sz w:val="22"/>
          <w:szCs w:val="22"/>
        </w:rPr>
        <w:t>planten. Deze planten vermeerder je vervolgens vegetatief. Zo ontstaan klonen. Een</w:t>
      </w:r>
      <w:r>
        <w:rPr>
          <w:rFonts w:ascii="Verdana" w:hAnsi="Verdana" w:cs="*Lucida Grande-7910-Identity-H"/>
          <w:color w:val="111111"/>
          <w:sz w:val="22"/>
          <w:szCs w:val="22"/>
        </w:rPr>
        <w:t xml:space="preserve"> </w:t>
      </w:r>
      <w:r w:rsidRPr="00A50DB9">
        <w:rPr>
          <w:rFonts w:ascii="Verdana" w:hAnsi="Verdana" w:cs="*Lucida Grande-Italic-7911-Iden"/>
          <w:iCs/>
          <w:color w:val="101010"/>
          <w:sz w:val="22"/>
          <w:szCs w:val="22"/>
        </w:rPr>
        <w:t xml:space="preserve">kloon </w:t>
      </w:r>
      <w:r w:rsidRPr="00A50DB9">
        <w:rPr>
          <w:rFonts w:ascii="Verdana" w:hAnsi="Verdana" w:cs="*Lucida Grande-7910-Identity-H"/>
          <w:color w:val="101010"/>
          <w:sz w:val="22"/>
          <w:szCs w:val="22"/>
        </w:rPr>
        <w:t>is een groep van nakomelingen van een</w:t>
      </w:r>
      <w:r>
        <w:rPr>
          <w:rFonts w:ascii="Verdana" w:hAnsi="Verdana" w:cs="*Lucida Grande-7910-Identity-H"/>
          <w:color w:val="101010"/>
          <w:sz w:val="22"/>
          <w:szCs w:val="22"/>
        </w:rPr>
        <w:t xml:space="preserve"> m</w:t>
      </w:r>
      <w:r w:rsidRPr="00A50DB9">
        <w:rPr>
          <w:rFonts w:ascii="Verdana" w:hAnsi="Verdana" w:cs="*Lucida Grande-7910-Identity-H"/>
          <w:color w:val="101010"/>
          <w:sz w:val="22"/>
          <w:szCs w:val="22"/>
        </w:rPr>
        <w:t>oederplant, verkregen door</w:t>
      </w:r>
      <w:r>
        <w:rPr>
          <w:rFonts w:ascii="Verdana" w:hAnsi="Verdana" w:cs="*Lucida Grande-7910-Identity-H"/>
          <w:color w:val="101010"/>
          <w:sz w:val="22"/>
          <w:szCs w:val="22"/>
        </w:rPr>
        <w:t xml:space="preserve"> </w:t>
      </w:r>
      <w:r w:rsidRPr="00A50DB9">
        <w:rPr>
          <w:rFonts w:ascii="Verdana" w:hAnsi="Verdana" w:cs="*Lucida Grande-7910-Identity-H"/>
          <w:color w:val="101010"/>
          <w:sz w:val="22"/>
          <w:szCs w:val="22"/>
        </w:rPr>
        <w:t>vegetatieve vermeerdering. Je zoekt de beste klonen uit en gaat hier geïsoleerd mee</w:t>
      </w:r>
      <w:r>
        <w:rPr>
          <w:rFonts w:ascii="Verdana" w:hAnsi="Verdana" w:cs="*Lucida Grande-7910-Identity-H"/>
          <w:color w:val="101010"/>
          <w:sz w:val="22"/>
          <w:szCs w:val="22"/>
        </w:rPr>
        <w:t xml:space="preserve"> </w:t>
      </w:r>
      <w:r w:rsidRPr="00A50DB9">
        <w:rPr>
          <w:rFonts w:ascii="Verdana" w:hAnsi="Verdana" w:cs="*Lucida Grande-7910-Identity-H"/>
          <w:color w:val="101010"/>
          <w:sz w:val="22"/>
          <w:szCs w:val="22"/>
        </w:rPr>
        <w:t>door. Iedere kloon beoordeel je afzonderlijk.</w:t>
      </w:r>
      <w:r>
        <w:rPr>
          <w:rFonts w:ascii="Verdana" w:hAnsi="Verdana" w:cs="*Lucida Grande-7910-Identity-H"/>
          <w:color w:val="101010"/>
          <w:sz w:val="22"/>
          <w:szCs w:val="22"/>
        </w:rPr>
        <w:t xml:space="preserve"> </w:t>
      </w:r>
      <w:r w:rsidRPr="00A50DB9">
        <w:rPr>
          <w:rFonts w:ascii="Verdana" w:hAnsi="Verdana" w:cs="*Lucida Grande-7910-Identity-H"/>
          <w:color w:val="111111"/>
          <w:sz w:val="22"/>
          <w:szCs w:val="22"/>
        </w:rPr>
        <w:t>Indien er binnen een bepaalde kloon slechte planten zitten, dan vernietig je de kloon</w:t>
      </w:r>
      <w:r>
        <w:rPr>
          <w:rFonts w:ascii="Verdana" w:hAnsi="Verdana" w:cs="*Lucida Grande-7910-Identity-H"/>
          <w:color w:val="111111"/>
          <w:sz w:val="22"/>
          <w:szCs w:val="22"/>
        </w:rPr>
        <w:t xml:space="preserve"> </w:t>
      </w:r>
      <w:r w:rsidRPr="00A50DB9">
        <w:rPr>
          <w:rFonts w:ascii="Verdana" w:hAnsi="Verdana" w:cs="*Lucida Grande-7910-Identity-H"/>
          <w:color w:val="111111"/>
          <w:sz w:val="22"/>
          <w:szCs w:val="22"/>
        </w:rPr>
        <w:t>in zijn geheel. Stamselectie pas je onder andere toe bij de jaarrondchrysanten</w:t>
      </w:r>
      <w:r>
        <w:rPr>
          <w:rFonts w:ascii="Verdana" w:hAnsi="Verdana" w:cs="*Lucida Grande-7910-Identity-H"/>
          <w:color w:val="111111"/>
          <w:sz w:val="22"/>
          <w:szCs w:val="22"/>
        </w:rPr>
        <w:t>.</w:t>
      </w:r>
    </w:p>
    <w:p w14:paraId="0977AEDC" w14:textId="77777777" w:rsidR="00A50DB9" w:rsidRDefault="00A50DB9" w:rsidP="00A53A83">
      <w:pPr>
        <w:autoSpaceDE w:val="0"/>
        <w:autoSpaceDN w:val="0"/>
        <w:adjustRightInd w:val="0"/>
        <w:spacing w:after="0" w:line="240" w:lineRule="auto"/>
        <w:rPr>
          <w:rFonts w:ascii="Verdana" w:hAnsi="Verdana" w:cs="*Lucida Grande-6940-Identity-H"/>
          <w:color w:val="121212"/>
          <w:sz w:val="22"/>
          <w:szCs w:val="22"/>
        </w:rPr>
      </w:pPr>
    </w:p>
    <w:p w14:paraId="0977AEDD" w14:textId="77777777" w:rsidR="00A50DB9" w:rsidRDefault="00A50DB9" w:rsidP="00A53A83">
      <w:pPr>
        <w:autoSpaceDE w:val="0"/>
        <w:autoSpaceDN w:val="0"/>
        <w:adjustRightInd w:val="0"/>
        <w:spacing w:after="0" w:line="240" w:lineRule="auto"/>
        <w:rPr>
          <w:rFonts w:ascii="Verdana" w:hAnsi="Verdana" w:cs="*Lucida Grande-6940-Identity-H"/>
          <w:color w:val="121212"/>
          <w:sz w:val="22"/>
          <w:szCs w:val="22"/>
        </w:rPr>
      </w:pPr>
    </w:p>
    <w:p w14:paraId="0977AEDE" w14:textId="77777777" w:rsidR="00A50DB9" w:rsidRDefault="00A50DB9" w:rsidP="00A53A83">
      <w:pPr>
        <w:autoSpaceDE w:val="0"/>
        <w:autoSpaceDN w:val="0"/>
        <w:adjustRightInd w:val="0"/>
        <w:spacing w:after="0" w:line="240" w:lineRule="auto"/>
        <w:rPr>
          <w:rFonts w:ascii="Verdana" w:hAnsi="Verdana" w:cs="*Lucida Grande-6940-Identity-H"/>
          <w:color w:val="121212"/>
          <w:sz w:val="22"/>
          <w:szCs w:val="22"/>
        </w:rPr>
      </w:pPr>
    </w:p>
    <w:p w14:paraId="0977AEDF" w14:textId="77777777" w:rsidR="00A50DB9" w:rsidRDefault="00A50DB9" w:rsidP="00A53A83">
      <w:pPr>
        <w:autoSpaceDE w:val="0"/>
        <w:autoSpaceDN w:val="0"/>
        <w:adjustRightInd w:val="0"/>
        <w:spacing w:after="0" w:line="240" w:lineRule="auto"/>
        <w:rPr>
          <w:rFonts w:ascii="Verdana" w:hAnsi="Verdana" w:cs="*Lucida Grande-6940-Identity-H"/>
          <w:color w:val="121212"/>
          <w:sz w:val="22"/>
          <w:szCs w:val="22"/>
        </w:rPr>
      </w:pPr>
    </w:p>
    <w:p w14:paraId="0977AEE0" w14:textId="5467593B" w:rsidR="00A50DB9" w:rsidRPr="00A50DB9" w:rsidRDefault="00A50DB9" w:rsidP="00A50DB9">
      <w:pPr>
        <w:pStyle w:val="Kop2"/>
        <w:rPr>
          <w:color w:val="00B0F0"/>
        </w:rPr>
      </w:pPr>
      <w:bookmarkStart w:id="18" w:name="_Toc27576272"/>
      <w:r w:rsidRPr="00A50DB9">
        <w:rPr>
          <w:color w:val="00B0F0"/>
        </w:rPr>
        <w:lastRenderedPageBreak/>
        <w:t>Vra</w:t>
      </w:r>
      <w:r w:rsidR="00BA249A">
        <w:rPr>
          <w:color w:val="00B0F0"/>
        </w:rPr>
        <w:t>ag</w:t>
      </w:r>
      <w:r w:rsidRPr="00A50DB9">
        <w:rPr>
          <w:color w:val="00B0F0"/>
        </w:rPr>
        <w:t xml:space="preserve"> 3</w:t>
      </w:r>
      <w:bookmarkEnd w:id="18"/>
      <w:r w:rsidRPr="00A50DB9">
        <w:rPr>
          <w:color w:val="00B0F0"/>
        </w:rPr>
        <w:t xml:space="preserve"> </w:t>
      </w:r>
    </w:p>
    <w:p w14:paraId="0977AEE1" w14:textId="77777777" w:rsidR="00A50DB9" w:rsidRDefault="00A50DB9" w:rsidP="00A50DB9">
      <w:pPr>
        <w:autoSpaceDE w:val="0"/>
        <w:autoSpaceDN w:val="0"/>
        <w:adjustRightInd w:val="0"/>
        <w:spacing w:after="0" w:line="240" w:lineRule="auto"/>
        <w:rPr>
          <w:rFonts w:ascii="Verdana" w:hAnsi="Verdana" w:cs="*Lucida Grande-8825-Identity-H"/>
          <w:color w:val="0E0E0E"/>
          <w:sz w:val="22"/>
          <w:szCs w:val="22"/>
        </w:rPr>
      </w:pPr>
    </w:p>
    <w:p w14:paraId="6D01108C" w14:textId="5CE4AD04" w:rsidR="0086153D" w:rsidRDefault="00A50DB9" w:rsidP="00A50DB9">
      <w:pPr>
        <w:autoSpaceDE w:val="0"/>
        <w:autoSpaceDN w:val="0"/>
        <w:adjustRightInd w:val="0"/>
        <w:spacing w:after="0" w:line="240" w:lineRule="auto"/>
        <w:rPr>
          <w:rFonts w:ascii="Verdana" w:hAnsi="Verdana" w:cs="*Lucida Grande-8825-Identity-H"/>
          <w:color w:val="0E0E0E"/>
          <w:sz w:val="22"/>
          <w:szCs w:val="22"/>
        </w:rPr>
      </w:pPr>
      <w:r w:rsidRPr="00A50DB9">
        <w:rPr>
          <w:rFonts w:ascii="Verdana" w:hAnsi="Verdana" w:cs="*Lucida Grande-8825-Identity-H"/>
          <w:color w:val="0E0E0E"/>
          <w:sz w:val="22"/>
          <w:szCs w:val="22"/>
        </w:rPr>
        <w:t>Hieronder vind je een aantal beweringen over selectie. Geef aan of de bewering juist</w:t>
      </w:r>
      <w:r>
        <w:rPr>
          <w:rFonts w:ascii="Verdana" w:hAnsi="Verdana" w:cs="*Lucida Grande-8825-Identity-H"/>
          <w:color w:val="0E0E0E"/>
          <w:sz w:val="22"/>
          <w:szCs w:val="22"/>
        </w:rPr>
        <w:t xml:space="preserve"> </w:t>
      </w:r>
      <w:r w:rsidRPr="00A50DB9">
        <w:rPr>
          <w:rFonts w:ascii="Verdana" w:hAnsi="Verdana" w:cs="*Lucida Grande-8825-Identity-H"/>
          <w:color w:val="0E0E0E"/>
          <w:sz w:val="22"/>
          <w:szCs w:val="22"/>
        </w:rPr>
        <w:t xml:space="preserve">of onjuist is. </w:t>
      </w:r>
    </w:p>
    <w:p w14:paraId="0977AEE3" w14:textId="77777777" w:rsidR="00A50DB9" w:rsidRPr="00A50DB9" w:rsidRDefault="00A50DB9" w:rsidP="00A50DB9">
      <w:pPr>
        <w:autoSpaceDE w:val="0"/>
        <w:autoSpaceDN w:val="0"/>
        <w:adjustRightInd w:val="0"/>
        <w:spacing w:after="0" w:line="240" w:lineRule="auto"/>
        <w:rPr>
          <w:rFonts w:ascii="Verdana" w:hAnsi="Verdana" w:cs="*Lucida Grande-8825-Identity-H"/>
          <w:color w:val="0E0E0E"/>
          <w:sz w:val="22"/>
          <w:szCs w:val="22"/>
        </w:rPr>
      </w:pPr>
    </w:p>
    <w:p w14:paraId="29F49B3B" w14:textId="77777777" w:rsidR="004A7B94" w:rsidRDefault="00A50DB9" w:rsidP="00A50DB9">
      <w:pPr>
        <w:pStyle w:val="Lijstalinea"/>
        <w:numPr>
          <w:ilvl w:val="0"/>
          <w:numId w:val="9"/>
        </w:numPr>
        <w:autoSpaceDE w:val="0"/>
        <w:autoSpaceDN w:val="0"/>
        <w:adjustRightInd w:val="0"/>
        <w:spacing w:after="0" w:line="240" w:lineRule="auto"/>
        <w:rPr>
          <w:rFonts w:ascii="Verdana" w:hAnsi="Verdana" w:cs="*Lucida Grande-8825-Identity-H"/>
          <w:color w:val="0E0E0E"/>
          <w:sz w:val="22"/>
          <w:szCs w:val="22"/>
        </w:rPr>
      </w:pPr>
      <w:r w:rsidRPr="004A7B94">
        <w:rPr>
          <w:rFonts w:ascii="Verdana" w:hAnsi="Verdana" w:cs="*Lucida Grande-8825-Identity-H"/>
          <w:color w:val="0E0E0E"/>
          <w:sz w:val="22"/>
          <w:szCs w:val="22"/>
        </w:rPr>
        <w:t xml:space="preserve">Alle </w:t>
      </w:r>
      <w:proofErr w:type="spellStart"/>
      <w:r w:rsidRPr="004A7B94">
        <w:rPr>
          <w:rFonts w:ascii="Verdana" w:hAnsi="Verdana" w:cs="*Lucida Grande-8825-Identity-H"/>
          <w:color w:val="0E0E0E"/>
          <w:sz w:val="22"/>
          <w:szCs w:val="22"/>
        </w:rPr>
        <w:t>Cordyline</w:t>
      </w:r>
      <w:proofErr w:type="spellEnd"/>
      <w:r w:rsidRPr="004A7B94">
        <w:rPr>
          <w:rFonts w:ascii="Verdana" w:hAnsi="Verdana" w:cs="*Lucida Grande-8825-Identity-H"/>
          <w:color w:val="0E0E0E"/>
          <w:sz w:val="22"/>
          <w:szCs w:val="22"/>
        </w:rPr>
        <w:t xml:space="preserve"> </w:t>
      </w:r>
      <w:proofErr w:type="spellStart"/>
      <w:r w:rsidRPr="004A7B94">
        <w:rPr>
          <w:rFonts w:ascii="Verdana" w:hAnsi="Verdana" w:cs="*Lucida Grande-8825-Identity-H"/>
          <w:color w:val="0E0E0E"/>
          <w:sz w:val="22"/>
          <w:szCs w:val="22"/>
        </w:rPr>
        <w:t>fruticosa</w:t>
      </w:r>
      <w:proofErr w:type="spellEnd"/>
      <w:r w:rsidRPr="004A7B94">
        <w:rPr>
          <w:rFonts w:ascii="Verdana" w:hAnsi="Verdana" w:cs="*Lucida Grande-8825-Identity-H"/>
          <w:color w:val="0E0E0E"/>
          <w:sz w:val="22"/>
          <w:szCs w:val="22"/>
        </w:rPr>
        <w:t xml:space="preserve"> 'Red </w:t>
      </w:r>
      <w:proofErr w:type="spellStart"/>
      <w:r w:rsidRPr="004A7B94">
        <w:rPr>
          <w:rFonts w:ascii="Verdana" w:hAnsi="Verdana" w:cs="*Lucida Grande-8825-Identity-H"/>
          <w:color w:val="0E0E0E"/>
          <w:sz w:val="22"/>
          <w:szCs w:val="22"/>
        </w:rPr>
        <w:t>Edge</w:t>
      </w:r>
      <w:proofErr w:type="spellEnd"/>
      <w:r w:rsidRPr="004A7B94">
        <w:rPr>
          <w:rFonts w:ascii="Verdana" w:hAnsi="Verdana" w:cs="*Lucida Grande-8825-Identity-H"/>
          <w:color w:val="0E0E0E"/>
          <w:sz w:val="22"/>
          <w:szCs w:val="22"/>
        </w:rPr>
        <w:t>' planten op de wereld vormen eigenlijk een</w:t>
      </w:r>
      <w:r w:rsidR="004A7B94">
        <w:rPr>
          <w:rFonts w:ascii="Verdana" w:hAnsi="Verdana" w:cs="*Lucida Grande-8825-Identity-H"/>
          <w:color w:val="0E0E0E"/>
          <w:sz w:val="22"/>
          <w:szCs w:val="22"/>
        </w:rPr>
        <w:t xml:space="preserve"> </w:t>
      </w:r>
      <w:r w:rsidRPr="004A7B94">
        <w:rPr>
          <w:rFonts w:ascii="Verdana" w:hAnsi="Verdana" w:cs="*Lucida Grande-8825-Identity-H"/>
          <w:color w:val="0E0E0E"/>
          <w:sz w:val="22"/>
          <w:szCs w:val="22"/>
        </w:rPr>
        <w:t>kloon.</w:t>
      </w:r>
    </w:p>
    <w:p w14:paraId="3EEC269D" w14:textId="73AD809E" w:rsidR="004A7B94" w:rsidRPr="004A7B94" w:rsidRDefault="00A50DB9" w:rsidP="00A50DB9">
      <w:pPr>
        <w:pStyle w:val="Lijstalinea"/>
        <w:numPr>
          <w:ilvl w:val="0"/>
          <w:numId w:val="9"/>
        </w:numPr>
        <w:autoSpaceDE w:val="0"/>
        <w:autoSpaceDN w:val="0"/>
        <w:adjustRightInd w:val="0"/>
        <w:spacing w:after="0" w:line="240" w:lineRule="auto"/>
        <w:rPr>
          <w:rFonts w:ascii="Verdana" w:hAnsi="Verdana" w:cs="*Lucida Grande-8825-Identity-H"/>
          <w:color w:val="0E0E0E"/>
          <w:sz w:val="22"/>
          <w:szCs w:val="22"/>
        </w:rPr>
      </w:pPr>
      <w:r w:rsidRPr="004A7B94">
        <w:rPr>
          <w:rFonts w:ascii="Verdana" w:hAnsi="Verdana" w:cs="*Lucida Grande-8825-Identity-H"/>
          <w:color w:val="0F0F0F"/>
          <w:sz w:val="22"/>
          <w:szCs w:val="22"/>
        </w:rPr>
        <w:t>Klonen kun je in</w:t>
      </w:r>
      <w:r w:rsidR="004A7B94">
        <w:rPr>
          <w:rFonts w:ascii="Verdana" w:hAnsi="Verdana" w:cs="*Lucida Grande-8825-Identity-H"/>
          <w:color w:val="0F0F0F"/>
          <w:sz w:val="22"/>
          <w:szCs w:val="22"/>
        </w:rPr>
        <w:t xml:space="preserve"> </w:t>
      </w:r>
      <w:r w:rsidRPr="004A7B94">
        <w:rPr>
          <w:rFonts w:ascii="Verdana" w:hAnsi="Verdana" w:cs="*Lucida Grande-8825-Identity-H"/>
          <w:color w:val="0F0F0F"/>
          <w:sz w:val="22"/>
          <w:szCs w:val="22"/>
        </w:rPr>
        <w:t>stand</w:t>
      </w:r>
      <w:r w:rsidR="004A7B94">
        <w:rPr>
          <w:rFonts w:ascii="Verdana" w:hAnsi="Verdana" w:cs="*Lucida Grande-8825-Identity-H"/>
          <w:color w:val="0F0F0F"/>
          <w:sz w:val="22"/>
          <w:szCs w:val="22"/>
        </w:rPr>
        <w:t xml:space="preserve"> </w:t>
      </w:r>
      <w:r w:rsidRPr="004A7B94">
        <w:rPr>
          <w:rFonts w:ascii="Verdana" w:hAnsi="Verdana" w:cs="*Lucida Grande-8825-Identity-H"/>
          <w:color w:val="0F0F0F"/>
          <w:sz w:val="22"/>
          <w:szCs w:val="22"/>
        </w:rPr>
        <w:t>houden door generatieve vermeerdering.</w:t>
      </w:r>
    </w:p>
    <w:p w14:paraId="660FA0AD" w14:textId="77777777" w:rsidR="004A7B94" w:rsidRPr="004A7B94" w:rsidRDefault="00A50DB9" w:rsidP="00A50DB9">
      <w:pPr>
        <w:pStyle w:val="Lijstalinea"/>
        <w:numPr>
          <w:ilvl w:val="0"/>
          <w:numId w:val="9"/>
        </w:numPr>
        <w:autoSpaceDE w:val="0"/>
        <w:autoSpaceDN w:val="0"/>
        <w:adjustRightInd w:val="0"/>
        <w:spacing w:after="0" w:line="240" w:lineRule="auto"/>
        <w:rPr>
          <w:rFonts w:ascii="Verdana" w:hAnsi="Verdana" w:cs="*Lucida Grande-8825-Identity-H"/>
          <w:color w:val="0E0E0E"/>
          <w:sz w:val="22"/>
          <w:szCs w:val="22"/>
        </w:rPr>
      </w:pPr>
      <w:r w:rsidRPr="004A7B94">
        <w:rPr>
          <w:rFonts w:ascii="Verdana" w:hAnsi="Verdana" w:cs="*Lucida Grande-8825-Identity-H"/>
          <w:color w:val="101010"/>
          <w:sz w:val="22"/>
          <w:szCs w:val="22"/>
        </w:rPr>
        <w:t>Als je wilt selecteren op het genotype, dan moet je kijken naar de nakomelingen die uit het zaad komen.</w:t>
      </w:r>
    </w:p>
    <w:p w14:paraId="4AC9D70B" w14:textId="77777777" w:rsidR="004A7B94" w:rsidRPr="004A7B94" w:rsidRDefault="00A50DB9" w:rsidP="00A50DB9">
      <w:pPr>
        <w:pStyle w:val="Lijstalinea"/>
        <w:numPr>
          <w:ilvl w:val="0"/>
          <w:numId w:val="9"/>
        </w:numPr>
        <w:autoSpaceDE w:val="0"/>
        <w:autoSpaceDN w:val="0"/>
        <w:adjustRightInd w:val="0"/>
        <w:spacing w:after="0" w:line="240" w:lineRule="auto"/>
        <w:rPr>
          <w:rFonts w:ascii="Verdana" w:hAnsi="Verdana" w:cs="*Lucida Grande-8825-Identity-H"/>
          <w:color w:val="0E0E0E"/>
          <w:sz w:val="22"/>
          <w:szCs w:val="22"/>
        </w:rPr>
      </w:pPr>
      <w:r w:rsidRPr="004A7B94">
        <w:rPr>
          <w:rFonts w:ascii="Verdana" w:hAnsi="Verdana" w:cs="*Lucida Grande-8825-Identity-H"/>
          <w:color w:val="101010"/>
          <w:sz w:val="22"/>
          <w:szCs w:val="22"/>
        </w:rPr>
        <w:t xml:space="preserve">Bij veel bladplanten die op de veiling komen, passen tuinders bij de vermeerdering </w:t>
      </w:r>
      <w:r w:rsidRPr="004A7B94">
        <w:rPr>
          <w:rFonts w:ascii="Verdana" w:hAnsi="Verdana" w:cs="*Lucida Grande-8825-Identity-H"/>
          <w:color w:val="0F0F0F"/>
          <w:sz w:val="22"/>
          <w:szCs w:val="22"/>
        </w:rPr>
        <w:t>negatieve massaselectie toe.</w:t>
      </w:r>
    </w:p>
    <w:p w14:paraId="3923877D" w14:textId="77777777" w:rsidR="00444927" w:rsidRPr="00444927" w:rsidRDefault="00A50DB9" w:rsidP="00A50DB9">
      <w:pPr>
        <w:pStyle w:val="Lijstalinea"/>
        <w:numPr>
          <w:ilvl w:val="0"/>
          <w:numId w:val="9"/>
        </w:numPr>
        <w:autoSpaceDE w:val="0"/>
        <w:autoSpaceDN w:val="0"/>
        <w:adjustRightInd w:val="0"/>
        <w:spacing w:after="0" w:line="240" w:lineRule="auto"/>
        <w:rPr>
          <w:rFonts w:ascii="Verdana" w:hAnsi="Verdana" w:cs="*Lucida Grande-8825-Identity-H"/>
          <w:color w:val="0E0E0E"/>
          <w:sz w:val="22"/>
          <w:szCs w:val="22"/>
        </w:rPr>
      </w:pPr>
      <w:r w:rsidRPr="004A7B94">
        <w:rPr>
          <w:rFonts w:ascii="Verdana" w:hAnsi="Verdana" w:cs="*Lucida Grande-8825-Identity-H"/>
          <w:color w:val="0F0F0F"/>
          <w:sz w:val="22"/>
          <w:szCs w:val="22"/>
        </w:rPr>
        <w:t>'Ziek zoeken' bij tulpen is een vorm van negatieve massaselectie.</w:t>
      </w:r>
    </w:p>
    <w:p w14:paraId="56D3BE4D" w14:textId="77777777" w:rsidR="00444927" w:rsidRPr="00444927" w:rsidRDefault="00A50DB9" w:rsidP="00A50DB9">
      <w:pPr>
        <w:pStyle w:val="Lijstalinea"/>
        <w:numPr>
          <w:ilvl w:val="0"/>
          <w:numId w:val="9"/>
        </w:numPr>
        <w:autoSpaceDE w:val="0"/>
        <w:autoSpaceDN w:val="0"/>
        <w:adjustRightInd w:val="0"/>
        <w:spacing w:after="0" w:line="240" w:lineRule="auto"/>
        <w:rPr>
          <w:rFonts w:ascii="Verdana" w:hAnsi="Verdana" w:cs="*Lucida Grande-8825-Identity-H"/>
          <w:color w:val="0E0E0E"/>
          <w:sz w:val="22"/>
          <w:szCs w:val="22"/>
        </w:rPr>
      </w:pPr>
      <w:r w:rsidRPr="00444927">
        <w:rPr>
          <w:rFonts w:ascii="Verdana" w:hAnsi="Verdana" w:cs="*Lucida Grande-8825-Identity-H"/>
          <w:color w:val="101010"/>
          <w:sz w:val="22"/>
          <w:szCs w:val="22"/>
        </w:rPr>
        <w:t>Door steeds massaselectie toe te passen wordt de partij planten steeds beter.</w:t>
      </w:r>
    </w:p>
    <w:p w14:paraId="4E20C041" w14:textId="77777777" w:rsidR="00444927" w:rsidRPr="00444927" w:rsidRDefault="00A50DB9" w:rsidP="00A50DB9">
      <w:pPr>
        <w:pStyle w:val="Lijstalinea"/>
        <w:numPr>
          <w:ilvl w:val="0"/>
          <w:numId w:val="9"/>
        </w:numPr>
        <w:autoSpaceDE w:val="0"/>
        <w:autoSpaceDN w:val="0"/>
        <w:adjustRightInd w:val="0"/>
        <w:spacing w:after="0" w:line="240" w:lineRule="auto"/>
        <w:rPr>
          <w:rFonts w:ascii="Verdana" w:hAnsi="Verdana" w:cs="*Lucida Grande-8825-Identity-H"/>
          <w:color w:val="0E0E0E"/>
          <w:sz w:val="22"/>
          <w:szCs w:val="22"/>
        </w:rPr>
      </w:pPr>
      <w:r w:rsidRPr="00444927">
        <w:rPr>
          <w:rFonts w:ascii="Verdana" w:hAnsi="Verdana" w:cs="*Lucida Grande-8825-Identity-H"/>
          <w:color w:val="0F0F0F"/>
          <w:sz w:val="22"/>
          <w:szCs w:val="22"/>
        </w:rPr>
        <w:t>Als je klonen van een bepaalde plant selecteert, spreek je over stamselectie.</w:t>
      </w:r>
    </w:p>
    <w:p w14:paraId="727D3212" w14:textId="77777777" w:rsidR="00444927" w:rsidRPr="00444927" w:rsidRDefault="00A50DB9" w:rsidP="00A50DB9">
      <w:pPr>
        <w:pStyle w:val="Lijstalinea"/>
        <w:numPr>
          <w:ilvl w:val="0"/>
          <w:numId w:val="9"/>
        </w:numPr>
        <w:autoSpaceDE w:val="0"/>
        <w:autoSpaceDN w:val="0"/>
        <w:adjustRightInd w:val="0"/>
        <w:spacing w:after="0" w:line="240" w:lineRule="auto"/>
        <w:rPr>
          <w:rFonts w:ascii="Verdana" w:hAnsi="Verdana" w:cs="*Lucida Grande-8825-Identity-H"/>
          <w:color w:val="0E0E0E"/>
          <w:sz w:val="22"/>
          <w:szCs w:val="22"/>
        </w:rPr>
      </w:pPr>
      <w:r w:rsidRPr="00444927">
        <w:rPr>
          <w:rFonts w:ascii="Verdana" w:hAnsi="Verdana" w:cs="*Lucida Grande-8825-Identity-H"/>
          <w:color w:val="101010"/>
          <w:sz w:val="22"/>
          <w:szCs w:val="22"/>
        </w:rPr>
        <w:t>Bij stamselectie heb je altijd te maken met vegetatieve vermeerdering.</w:t>
      </w:r>
    </w:p>
    <w:p w14:paraId="0977AEEF" w14:textId="34186536" w:rsidR="00A50DB9" w:rsidRPr="00444927" w:rsidRDefault="00A50DB9" w:rsidP="00A50DB9">
      <w:pPr>
        <w:pStyle w:val="Lijstalinea"/>
        <w:numPr>
          <w:ilvl w:val="0"/>
          <w:numId w:val="9"/>
        </w:numPr>
        <w:autoSpaceDE w:val="0"/>
        <w:autoSpaceDN w:val="0"/>
        <w:adjustRightInd w:val="0"/>
        <w:spacing w:after="0" w:line="240" w:lineRule="auto"/>
        <w:rPr>
          <w:rFonts w:ascii="Verdana" w:hAnsi="Verdana" w:cs="*Lucida Grande-8825-Identity-H"/>
          <w:color w:val="0E0E0E"/>
          <w:sz w:val="22"/>
          <w:szCs w:val="22"/>
        </w:rPr>
      </w:pPr>
      <w:r w:rsidRPr="00444927">
        <w:rPr>
          <w:rFonts w:ascii="Verdana" w:hAnsi="Verdana" w:cs="*Lucida Grande-8825-Identity-H"/>
          <w:color w:val="101010"/>
          <w:sz w:val="22"/>
          <w:szCs w:val="22"/>
        </w:rPr>
        <w:t>Als kwekers onafhankelijk van elkaar bij een bepaalde cultivar (bijvoorbeeld</w:t>
      </w:r>
      <w:r w:rsidR="00444927">
        <w:rPr>
          <w:rFonts w:ascii="Verdana" w:hAnsi="Verdana" w:cs="*Lucida Grande-8825-Identity-H"/>
          <w:color w:val="101010"/>
          <w:sz w:val="22"/>
          <w:szCs w:val="22"/>
        </w:rPr>
        <w:t xml:space="preserve"> </w:t>
      </w:r>
      <w:r w:rsidRPr="00444927">
        <w:rPr>
          <w:rFonts w:ascii="Verdana" w:hAnsi="Verdana" w:cs="*Lucida Grande-8825-Identity-H"/>
          <w:color w:val="101010"/>
          <w:sz w:val="22"/>
          <w:szCs w:val="22"/>
        </w:rPr>
        <w:t>Hedera helix 'Eva') positieve massaselectie toepassen, kunnen na verloop van</w:t>
      </w:r>
      <w:r w:rsidR="00444927">
        <w:rPr>
          <w:rFonts w:ascii="Verdana" w:hAnsi="Verdana" w:cs="*Lucida Grande-8825-Identity-H"/>
          <w:color w:val="101010"/>
          <w:sz w:val="22"/>
          <w:szCs w:val="22"/>
        </w:rPr>
        <w:t xml:space="preserve"> </w:t>
      </w:r>
      <w:r w:rsidRPr="00444927">
        <w:rPr>
          <w:rFonts w:ascii="Verdana" w:hAnsi="Verdana" w:cs="*Lucida Grande-8825-Identity-H"/>
          <w:color w:val="101010"/>
          <w:sz w:val="22"/>
          <w:szCs w:val="22"/>
        </w:rPr>
        <w:t>tijd verschillende selecties ontstaan.</w:t>
      </w:r>
    </w:p>
    <w:p w14:paraId="0977AEF0" w14:textId="77777777" w:rsidR="000F67AF" w:rsidRDefault="000F67AF" w:rsidP="00A50DB9">
      <w:pPr>
        <w:autoSpaceDE w:val="0"/>
        <w:autoSpaceDN w:val="0"/>
        <w:adjustRightInd w:val="0"/>
        <w:spacing w:after="0" w:line="240" w:lineRule="auto"/>
        <w:rPr>
          <w:rFonts w:ascii="Verdana" w:hAnsi="Verdana" w:cs="*Lucida Grande-6940-Identity-H"/>
          <w:color w:val="121212"/>
          <w:sz w:val="22"/>
          <w:szCs w:val="22"/>
        </w:rPr>
      </w:pPr>
    </w:p>
    <w:p w14:paraId="0977AEF1" w14:textId="77777777" w:rsidR="000F67AF" w:rsidRDefault="000F67AF" w:rsidP="00A50DB9">
      <w:pPr>
        <w:autoSpaceDE w:val="0"/>
        <w:autoSpaceDN w:val="0"/>
        <w:adjustRightInd w:val="0"/>
        <w:spacing w:after="0" w:line="240" w:lineRule="auto"/>
        <w:rPr>
          <w:rFonts w:ascii="Verdana" w:hAnsi="Verdana" w:cs="*Lucida Grande-6940-Identity-H"/>
          <w:color w:val="121212"/>
          <w:sz w:val="22"/>
          <w:szCs w:val="22"/>
        </w:rPr>
      </w:pPr>
    </w:p>
    <w:p w14:paraId="0977AEF2" w14:textId="77777777" w:rsidR="000F67AF" w:rsidRDefault="000F67AF" w:rsidP="00A50DB9">
      <w:pPr>
        <w:autoSpaceDE w:val="0"/>
        <w:autoSpaceDN w:val="0"/>
        <w:adjustRightInd w:val="0"/>
        <w:spacing w:after="0" w:line="240" w:lineRule="auto"/>
        <w:rPr>
          <w:rFonts w:ascii="Verdana" w:hAnsi="Verdana" w:cs="*Lucida Grande-6940-Identity-H"/>
          <w:color w:val="121212"/>
          <w:sz w:val="22"/>
          <w:szCs w:val="22"/>
        </w:rPr>
      </w:pPr>
    </w:p>
    <w:p w14:paraId="0977AEF3" w14:textId="77777777" w:rsidR="000F67AF" w:rsidRDefault="000F67AF" w:rsidP="00A50DB9">
      <w:pPr>
        <w:autoSpaceDE w:val="0"/>
        <w:autoSpaceDN w:val="0"/>
        <w:adjustRightInd w:val="0"/>
        <w:spacing w:after="0" w:line="240" w:lineRule="auto"/>
        <w:rPr>
          <w:rFonts w:ascii="Verdana" w:hAnsi="Verdana" w:cs="*Lucida Grande-6940-Identity-H"/>
          <w:color w:val="121212"/>
          <w:sz w:val="22"/>
          <w:szCs w:val="22"/>
        </w:rPr>
      </w:pPr>
    </w:p>
    <w:p w14:paraId="0977AEF4" w14:textId="77777777" w:rsidR="000F67AF" w:rsidRDefault="000F67AF" w:rsidP="00A50DB9">
      <w:pPr>
        <w:autoSpaceDE w:val="0"/>
        <w:autoSpaceDN w:val="0"/>
        <w:adjustRightInd w:val="0"/>
        <w:spacing w:after="0" w:line="240" w:lineRule="auto"/>
        <w:rPr>
          <w:rFonts w:ascii="Verdana" w:hAnsi="Verdana" w:cs="*Lucida Grande-6940-Identity-H"/>
          <w:color w:val="121212"/>
          <w:sz w:val="22"/>
          <w:szCs w:val="22"/>
        </w:rPr>
      </w:pPr>
    </w:p>
    <w:p w14:paraId="0977AEF5" w14:textId="77777777" w:rsidR="000F67AF" w:rsidRDefault="000F67AF">
      <w:pPr>
        <w:rPr>
          <w:rFonts w:asciiTheme="majorHAnsi" w:eastAsiaTheme="majorEastAsia" w:hAnsiTheme="majorHAnsi" w:cstheme="majorBidi"/>
          <w:color w:val="2F5496" w:themeColor="accent1" w:themeShade="BF"/>
          <w:sz w:val="32"/>
          <w:szCs w:val="32"/>
        </w:rPr>
      </w:pPr>
      <w:r>
        <w:br w:type="page"/>
      </w:r>
    </w:p>
    <w:p w14:paraId="0977AEF6" w14:textId="10A412C9" w:rsidR="000F67AF" w:rsidRDefault="00D556A5" w:rsidP="000F67AF">
      <w:pPr>
        <w:pStyle w:val="Kop1"/>
      </w:pPr>
      <w:bookmarkStart w:id="19" w:name="_Toc27576273"/>
      <w:r>
        <w:lastRenderedPageBreak/>
        <w:t xml:space="preserve">4 </w:t>
      </w:r>
      <w:r w:rsidR="000F67AF" w:rsidRPr="000F67AF">
        <w:t>F1-hybriden</w:t>
      </w:r>
      <w:bookmarkEnd w:id="19"/>
    </w:p>
    <w:p w14:paraId="0977AEF7" w14:textId="77777777" w:rsidR="000F67AF" w:rsidRPr="000F67AF" w:rsidRDefault="000F67AF" w:rsidP="000F67AF"/>
    <w:p w14:paraId="0977AEF8" w14:textId="5B9C7E6C" w:rsidR="000F67AF" w:rsidRDefault="000F67AF" w:rsidP="000F67AF">
      <w:pPr>
        <w:autoSpaceDE w:val="0"/>
        <w:autoSpaceDN w:val="0"/>
        <w:adjustRightInd w:val="0"/>
        <w:spacing w:after="0" w:line="240" w:lineRule="auto"/>
        <w:rPr>
          <w:rFonts w:ascii="Verdana" w:hAnsi="Verdana" w:cs="*Lucida Grande-8825-Identity-H"/>
          <w:color w:val="101010"/>
          <w:sz w:val="22"/>
          <w:szCs w:val="22"/>
        </w:rPr>
      </w:pPr>
      <w:r w:rsidRPr="000F67AF">
        <w:rPr>
          <w:rFonts w:ascii="Verdana" w:hAnsi="Verdana" w:cs="*Lucida Grande-8825-Identity-H"/>
          <w:color w:val="101010"/>
          <w:sz w:val="22"/>
          <w:szCs w:val="22"/>
        </w:rPr>
        <w:t>Heel veel perkplanten die voor de veilingklok komen zijn F1-hybriden en dat is goed</w:t>
      </w:r>
      <w:r>
        <w:rPr>
          <w:rFonts w:ascii="Verdana" w:hAnsi="Verdana" w:cs="*Lucida Grande-8825-Identity-H"/>
          <w:color w:val="101010"/>
          <w:sz w:val="22"/>
          <w:szCs w:val="22"/>
        </w:rPr>
        <w:t xml:space="preserve"> </w:t>
      </w:r>
      <w:r w:rsidRPr="000F67AF">
        <w:rPr>
          <w:rFonts w:ascii="Verdana" w:hAnsi="Verdana" w:cs="*Lucida Grande-8825-Identity-H"/>
          <w:color w:val="101010"/>
          <w:sz w:val="22"/>
          <w:szCs w:val="22"/>
        </w:rPr>
        <w:t>te zien. Prachtig uniform en toch gezaaid. Daar is over nagedacht!</w:t>
      </w:r>
    </w:p>
    <w:p w14:paraId="1DAACD34" w14:textId="77777777" w:rsidR="008657B4" w:rsidRPr="000F67AF" w:rsidRDefault="008657B4" w:rsidP="000F67AF">
      <w:pPr>
        <w:autoSpaceDE w:val="0"/>
        <w:autoSpaceDN w:val="0"/>
        <w:adjustRightInd w:val="0"/>
        <w:spacing w:after="0" w:line="240" w:lineRule="auto"/>
        <w:rPr>
          <w:rFonts w:ascii="Verdana" w:hAnsi="Verdana" w:cs="*Lucida Grande-8825-Identity-H"/>
          <w:color w:val="101010"/>
          <w:sz w:val="22"/>
          <w:szCs w:val="22"/>
        </w:rPr>
      </w:pPr>
    </w:p>
    <w:p w14:paraId="0977AEF9" w14:textId="3C8F00CF" w:rsidR="000F67AF" w:rsidRDefault="000F67AF" w:rsidP="000F67AF">
      <w:pPr>
        <w:autoSpaceDE w:val="0"/>
        <w:autoSpaceDN w:val="0"/>
        <w:adjustRightInd w:val="0"/>
        <w:spacing w:after="0" w:line="240" w:lineRule="auto"/>
        <w:rPr>
          <w:rFonts w:ascii="Verdana" w:hAnsi="Verdana" w:cs="*Lucida Grande-8825-Identity-H"/>
          <w:color w:val="121212"/>
          <w:sz w:val="22"/>
          <w:szCs w:val="22"/>
        </w:rPr>
      </w:pPr>
      <w:r>
        <w:rPr>
          <w:noProof/>
        </w:rPr>
        <mc:AlternateContent>
          <mc:Choice Requires="wps">
            <w:drawing>
              <wp:anchor distT="0" distB="0" distL="114300" distR="114300" simplePos="0" relativeHeight="251697152" behindDoc="1" locked="0" layoutInCell="1" allowOverlap="1" wp14:anchorId="0977AFBD" wp14:editId="0977AFBE">
                <wp:simplePos x="0" y="0"/>
                <wp:positionH relativeFrom="column">
                  <wp:posOffset>3024505</wp:posOffset>
                </wp:positionH>
                <wp:positionV relativeFrom="paragraph">
                  <wp:posOffset>2113915</wp:posOffset>
                </wp:positionV>
                <wp:extent cx="2933700" cy="635"/>
                <wp:effectExtent l="0" t="0" r="0" b="0"/>
                <wp:wrapTight wrapText="bothSides">
                  <wp:wrapPolygon edited="0">
                    <wp:start x="0" y="0"/>
                    <wp:lineTo x="0" y="19582"/>
                    <wp:lineTo x="21460" y="19582"/>
                    <wp:lineTo x="21460" y="0"/>
                    <wp:lineTo x="0" y="0"/>
                  </wp:wrapPolygon>
                </wp:wrapTight>
                <wp:docPr id="27" name="Tekstvak 27"/>
                <wp:cNvGraphicFramePr/>
                <a:graphic xmlns:a="http://schemas.openxmlformats.org/drawingml/2006/main">
                  <a:graphicData uri="http://schemas.microsoft.com/office/word/2010/wordprocessingShape">
                    <wps:wsp>
                      <wps:cNvSpPr txBox="1"/>
                      <wps:spPr>
                        <a:xfrm>
                          <a:off x="0" y="0"/>
                          <a:ext cx="2933700" cy="635"/>
                        </a:xfrm>
                        <a:prstGeom prst="rect">
                          <a:avLst/>
                        </a:prstGeom>
                        <a:solidFill>
                          <a:prstClr val="white"/>
                        </a:solidFill>
                        <a:ln>
                          <a:noFill/>
                        </a:ln>
                      </wps:spPr>
                      <wps:txbx>
                        <w:txbxContent>
                          <w:p w14:paraId="0977AFEE" w14:textId="77777777" w:rsidR="00B2162E" w:rsidRPr="00BC52D0" w:rsidRDefault="00B2162E" w:rsidP="000F67AF">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12</w:t>
                            </w:r>
                            <w:r>
                              <w:rPr>
                                <w:noProof/>
                              </w:rPr>
                              <w:fldChar w:fldCharType="end"/>
                            </w:r>
                            <w:r>
                              <w:t xml:space="preserve"> Petunia F1 hybride ~Merlin Pink </w:t>
                            </w:r>
                            <w:proofErr w:type="spellStart"/>
                            <w:r>
                              <w:t>Morn</w:t>
                            </w:r>
                            <w:proofErr w:type="spellEnd"/>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77AFBD" id="Tekstvak 27" o:spid="_x0000_s1035" type="#_x0000_t202" style="position:absolute;margin-left:238.15pt;margin-top:166.45pt;width:231pt;height:.05pt;z-index:-2516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" stroked="f">
                <v:textbox style="mso-fit-shape-to-text:t" inset="0,0,0,0">
                  <w:txbxContent>
                    <w:p w14:paraId="0977AFEE" w14:textId="77777777" w:rsidR="00B2162E" w:rsidRPr="00BC52D0" w:rsidRDefault="00B2162E" w:rsidP="000F67AF">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12</w:t>
                      </w:r>
                      <w:r>
                        <w:rPr>
                          <w:noProof/>
                        </w:rPr>
                        <w:fldChar w:fldCharType="end"/>
                      </w:r>
                      <w:r>
                        <w:t xml:space="preserve"> Petunia F1 hybride ~Merlin Pink </w:t>
                      </w:r>
                      <w:proofErr w:type="spellStart"/>
                      <w:r>
                        <w:t>Morn</w:t>
                      </w:r>
                      <w:proofErr w:type="spellEnd"/>
                      <w:r>
                        <w:t>~</w:t>
                      </w:r>
                    </w:p>
                  </w:txbxContent>
                </v:textbox>
                <w10:wrap type="tight"/>
              </v:shape>
            </w:pict>
          </mc:Fallback>
        </mc:AlternateContent>
      </w:r>
      <w:r>
        <w:rPr>
          <w:noProof/>
        </w:rPr>
        <w:drawing>
          <wp:anchor distT="0" distB="0" distL="114300" distR="114300" simplePos="0" relativeHeight="251695104" behindDoc="1" locked="0" layoutInCell="1" allowOverlap="1" wp14:anchorId="0977AFBF" wp14:editId="0977AFC0">
            <wp:simplePos x="0" y="0"/>
            <wp:positionH relativeFrom="column">
              <wp:posOffset>2995930</wp:posOffset>
            </wp:positionH>
            <wp:positionV relativeFrom="paragraph">
              <wp:posOffset>389890</wp:posOffset>
            </wp:positionV>
            <wp:extent cx="2522855" cy="1678940"/>
            <wp:effectExtent l="0" t="0" r="0" b="0"/>
            <wp:wrapTight wrapText="bothSides">
              <wp:wrapPolygon edited="0">
                <wp:start x="0" y="0"/>
                <wp:lineTo x="0" y="21322"/>
                <wp:lineTo x="21366" y="21322"/>
                <wp:lineTo x="21366" y="0"/>
                <wp:lineTo x="0" y="0"/>
              </wp:wrapPolygon>
            </wp:wrapTight>
            <wp:docPr id="26" name="Afbeelding 26" descr="Afbeeldingsresultaat voor F1 Hybri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F1 Hybrid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2855" cy="1678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67AF">
        <w:rPr>
          <w:rFonts w:ascii="Verdana" w:hAnsi="Verdana" w:cs="*Lucida Grande-8825-Identity-H"/>
          <w:color w:val="101010"/>
          <w:sz w:val="22"/>
          <w:szCs w:val="22"/>
        </w:rPr>
        <w:t>Hogere planten vermenigvuldigen zich van nature door zaad. De nakomelingen zijn</w:t>
      </w:r>
      <w:r>
        <w:rPr>
          <w:rFonts w:ascii="Verdana" w:hAnsi="Verdana" w:cs="*Lucida Grande-8825-Identity-H"/>
          <w:color w:val="101010"/>
          <w:sz w:val="22"/>
          <w:szCs w:val="22"/>
        </w:rPr>
        <w:t xml:space="preserve"> </w:t>
      </w:r>
      <w:r w:rsidRPr="000F67AF">
        <w:rPr>
          <w:rFonts w:ascii="Verdana" w:hAnsi="Verdana" w:cs="*Lucida Grande-8825-Identity-H"/>
          <w:color w:val="101010"/>
          <w:sz w:val="22"/>
          <w:szCs w:val="22"/>
        </w:rPr>
        <w:t>dan niet allemaal aan elkaar gelijk. Bij sommige gewassen zijn de verschillen onderling</w:t>
      </w:r>
      <w:r>
        <w:rPr>
          <w:rFonts w:ascii="Verdana" w:hAnsi="Verdana" w:cs="*Lucida Grande-8825-Identity-H"/>
          <w:color w:val="101010"/>
          <w:sz w:val="22"/>
          <w:szCs w:val="22"/>
        </w:rPr>
        <w:t xml:space="preserve"> </w:t>
      </w:r>
      <w:r w:rsidRPr="000F67AF">
        <w:rPr>
          <w:rFonts w:ascii="Verdana" w:hAnsi="Verdana" w:cs="*Lucida Grande-8825-Identity-H"/>
          <w:color w:val="101010"/>
          <w:sz w:val="22"/>
          <w:szCs w:val="22"/>
        </w:rPr>
        <w:t>erg groot, bij andere minder. Bij gekweekte planten is deze variatie tussen de planten</w:t>
      </w:r>
      <w:r>
        <w:rPr>
          <w:rFonts w:ascii="Verdana" w:hAnsi="Verdana" w:cs="*Lucida Grande-8825-Identity-H"/>
          <w:color w:val="101010"/>
          <w:sz w:val="22"/>
          <w:szCs w:val="22"/>
        </w:rPr>
        <w:t xml:space="preserve"> </w:t>
      </w:r>
      <w:r w:rsidRPr="000F67AF">
        <w:rPr>
          <w:rFonts w:ascii="Verdana" w:hAnsi="Verdana" w:cs="*Lucida Grande-8825-Identity-H"/>
          <w:color w:val="101010"/>
          <w:sz w:val="22"/>
          <w:szCs w:val="22"/>
        </w:rPr>
        <w:t>niet wenselijk. We zouden het liefst willen dat alle planten in de kas of op het veld</w:t>
      </w:r>
      <w:r>
        <w:rPr>
          <w:rFonts w:ascii="Verdana" w:hAnsi="Verdana" w:cs="*Lucida Grande-8825-Identity-H"/>
          <w:color w:val="101010"/>
          <w:sz w:val="22"/>
          <w:szCs w:val="22"/>
        </w:rPr>
        <w:t xml:space="preserve"> </w:t>
      </w:r>
      <w:r w:rsidRPr="000F67AF">
        <w:rPr>
          <w:rFonts w:ascii="Verdana" w:hAnsi="Verdana" w:cs="*Lucida Grande-8825-Identity-H"/>
          <w:color w:val="111111"/>
          <w:sz w:val="22"/>
          <w:szCs w:val="22"/>
        </w:rPr>
        <w:t>gelijk zijn aan elkaar. De partij is dan uniform of</w:t>
      </w:r>
      <w:r>
        <w:rPr>
          <w:rFonts w:ascii="Verdana" w:hAnsi="Verdana" w:cs="*Lucida Grande-8825-Identity-H"/>
          <w:color w:val="111111"/>
          <w:sz w:val="22"/>
          <w:szCs w:val="22"/>
        </w:rPr>
        <w:t xml:space="preserve"> </w:t>
      </w:r>
      <w:r w:rsidRPr="000F67AF">
        <w:rPr>
          <w:rFonts w:ascii="Verdana" w:hAnsi="Verdana" w:cs="*Lucida Grande-Italic-8826-Iden"/>
          <w:iCs/>
          <w:color w:val="111111"/>
          <w:sz w:val="22"/>
          <w:szCs w:val="22"/>
        </w:rPr>
        <w:t>homogeen.</w:t>
      </w:r>
      <w:r w:rsidRPr="000F67AF">
        <w:rPr>
          <w:noProof/>
        </w:rPr>
        <w:t xml:space="preserve"> </w:t>
      </w:r>
      <w:r w:rsidRPr="000F67AF">
        <w:rPr>
          <w:rFonts w:ascii="Verdana" w:hAnsi="Verdana" w:cs="*Lucida Grande-8825-Identity-H"/>
          <w:color w:val="111111"/>
          <w:sz w:val="22"/>
          <w:szCs w:val="22"/>
        </w:rPr>
        <w:t>Zelfbestuivende gewassen worden in de praktijk soms wel door vrije bestuiving</w:t>
      </w:r>
      <w:r>
        <w:rPr>
          <w:rFonts w:ascii="Verdana" w:hAnsi="Verdana" w:cs="*Lucida Grande-8825-Identity-H"/>
          <w:color w:val="111111"/>
          <w:sz w:val="22"/>
          <w:szCs w:val="22"/>
        </w:rPr>
        <w:t xml:space="preserve"> </w:t>
      </w:r>
      <w:r w:rsidRPr="000F67AF">
        <w:rPr>
          <w:rFonts w:ascii="Verdana" w:hAnsi="Verdana" w:cs="*Lucida Grande-8825-Identity-H"/>
          <w:color w:val="111111"/>
          <w:sz w:val="22"/>
          <w:szCs w:val="22"/>
        </w:rPr>
        <w:t>vermeerderd. De nakomelingen verschillen onderling maar heel weinig</w:t>
      </w:r>
      <w:r w:rsidRPr="008657B4">
        <w:rPr>
          <w:rFonts w:ascii="Verdana" w:hAnsi="Verdana" w:cs="*Lucida Grande-8825-Identity-H"/>
          <w:color w:val="111111"/>
          <w:sz w:val="22"/>
          <w:szCs w:val="22"/>
        </w:rPr>
        <w:t>. Dergelijke</w:t>
      </w:r>
      <w:r w:rsidRPr="008657B4">
        <w:rPr>
          <w:rFonts w:ascii="Verdana" w:hAnsi="Verdana" w:cs="*Lucida Grande-Italic-8826-Iden"/>
          <w:iCs/>
          <w:color w:val="111111"/>
          <w:sz w:val="22"/>
          <w:szCs w:val="22"/>
        </w:rPr>
        <w:t xml:space="preserve"> </w:t>
      </w:r>
      <w:r w:rsidRPr="008657B4">
        <w:rPr>
          <w:rFonts w:ascii="Verdana" w:hAnsi="Verdana" w:cs="*Lucida Grande-8825-Identity-H"/>
          <w:color w:val="111111"/>
          <w:sz w:val="22"/>
          <w:szCs w:val="22"/>
        </w:rPr>
        <w:t xml:space="preserve">gewassen noem je </w:t>
      </w:r>
      <w:r w:rsidRPr="008657B4">
        <w:rPr>
          <w:rFonts w:ascii="Verdana" w:hAnsi="Verdana" w:cs="*Lucida Grande-Italic-8826-Iden"/>
          <w:iCs/>
          <w:color w:val="111111"/>
          <w:sz w:val="22"/>
          <w:szCs w:val="22"/>
        </w:rPr>
        <w:t xml:space="preserve">zaadvast. </w:t>
      </w:r>
      <w:r w:rsidRPr="000F67AF">
        <w:rPr>
          <w:rFonts w:ascii="Verdana" w:hAnsi="Verdana" w:cs="*Lucida Grande-8825-Identity-H"/>
          <w:color w:val="111111"/>
          <w:sz w:val="22"/>
          <w:szCs w:val="22"/>
        </w:rPr>
        <w:t>Als het doel uitsluitend het verkrijgen van een grotere</w:t>
      </w:r>
      <w:r>
        <w:rPr>
          <w:rFonts w:ascii="Verdana" w:hAnsi="Verdana" w:cs="*Lucida Grande-8825-Identity-H"/>
          <w:color w:val="111111"/>
          <w:sz w:val="22"/>
          <w:szCs w:val="22"/>
        </w:rPr>
        <w:t xml:space="preserve"> </w:t>
      </w:r>
      <w:r w:rsidRPr="000F67AF">
        <w:rPr>
          <w:rFonts w:ascii="Verdana" w:hAnsi="Verdana" w:cs="*Lucida Grande-8825-Identity-H"/>
          <w:color w:val="111111"/>
          <w:sz w:val="22"/>
          <w:szCs w:val="22"/>
        </w:rPr>
        <w:t xml:space="preserve">uniformiteit is, is veredelen bij dergelijke rassen niet noodzakelijk. </w:t>
      </w:r>
      <w:r w:rsidRPr="000F67AF">
        <w:rPr>
          <w:rFonts w:ascii="Verdana" w:hAnsi="Verdana" w:cs="*Lucida Grande-8825-Identity-H"/>
          <w:color w:val="121212"/>
          <w:sz w:val="22"/>
          <w:szCs w:val="22"/>
        </w:rPr>
        <w:t>Kruisbestuivende gewassen geven bij bestuiving een grote variatie. De nakomelingen</w:t>
      </w:r>
      <w:r>
        <w:rPr>
          <w:rFonts w:ascii="Verdana" w:hAnsi="Verdana" w:cs="*Lucida Grande-8825-Identity-H"/>
          <w:color w:val="121212"/>
          <w:sz w:val="22"/>
          <w:szCs w:val="22"/>
        </w:rPr>
        <w:t xml:space="preserve"> </w:t>
      </w:r>
      <w:r w:rsidRPr="008657B4">
        <w:rPr>
          <w:rFonts w:ascii="Verdana" w:hAnsi="Verdana" w:cs="*Lucida Grande-8825-Identity-H"/>
          <w:color w:val="121212"/>
          <w:sz w:val="22"/>
          <w:szCs w:val="22"/>
        </w:rPr>
        <w:t xml:space="preserve">verschillen veel </w:t>
      </w:r>
      <w:r w:rsidRPr="008657B4">
        <w:rPr>
          <w:rFonts w:ascii="Verdana" w:hAnsi="Verdana" w:cs="*Lucida Grande-Italic-8826-Iden"/>
          <w:iCs/>
          <w:color w:val="121212"/>
          <w:sz w:val="22"/>
          <w:szCs w:val="22"/>
        </w:rPr>
        <w:t xml:space="preserve">van </w:t>
      </w:r>
      <w:r w:rsidRPr="008657B4">
        <w:rPr>
          <w:rFonts w:ascii="Verdana" w:hAnsi="Verdana" w:cs="*Lucida Grande-8825-Identity-H"/>
          <w:color w:val="121212"/>
          <w:sz w:val="22"/>
          <w:szCs w:val="22"/>
        </w:rPr>
        <w:t>elkaar</w:t>
      </w:r>
      <w:r w:rsidRPr="000F67AF">
        <w:rPr>
          <w:rFonts w:ascii="Verdana" w:hAnsi="Verdana" w:cs="*Lucida Grande-8825-Identity-H"/>
          <w:color w:val="121212"/>
          <w:sz w:val="22"/>
          <w:szCs w:val="22"/>
        </w:rPr>
        <w:t xml:space="preserve"> en dat is onwenselijk.</w:t>
      </w:r>
    </w:p>
    <w:p w14:paraId="551ED286" w14:textId="77777777" w:rsidR="008657B4" w:rsidRPr="000F67AF" w:rsidRDefault="008657B4" w:rsidP="000F67AF">
      <w:pPr>
        <w:autoSpaceDE w:val="0"/>
        <w:autoSpaceDN w:val="0"/>
        <w:adjustRightInd w:val="0"/>
        <w:spacing w:after="0" w:line="240" w:lineRule="auto"/>
        <w:rPr>
          <w:rFonts w:ascii="Verdana" w:hAnsi="Verdana" w:cs="*Lucida Grande-8825-Identity-H"/>
          <w:color w:val="121212"/>
          <w:sz w:val="22"/>
          <w:szCs w:val="22"/>
        </w:rPr>
      </w:pPr>
    </w:p>
    <w:p w14:paraId="0977AEFA" w14:textId="77777777" w:rsidR="000F67AF" w:rsidRPr="000F67AF" w:rsidRDefault="002515DF" w:rsidP="000F67AF">
      <w:pPr>
        <w:autoSpaceDE w:val="0"/>
        <w:autoSpaceDN w:val="0"/>
        <w:adjustRightInd w:val="0"/>
        <w:spacing w:after="0" w:line="240" w:lineRule="auto"/>
        <w:rPr>
          <w:rFonts w:ascii="Verdana" w:hAnsi="Verdana" w:cs="*Geneva-7666-Identity-H"/>
          <w:color w:val="101010"/>
          <w:sz w:val="22"/>
          <w:szCs w:val="22"/>
        </w:rPr>
      </w:pPr>
      <w:r>
        <w:rPr>
          <w:noProof/>
        </w:rPr>
        <mc:AlternateContent>
          <mc:Choice Requires="wps">
            <w:drawing>
              <wp:anchor distT="0" distB="0" distL="114300" distR="114300" simplePos="0" relativeHeight="251700224" behindDoc="1" locked="0" layoutInCell="1" allowOverlap="1" wp14:anchorId="0977AFC1" wp14:editId="0977AFC2">
                <wp:simplePos x="0" y="0"/>
                <wp:positionH relativeFrom="column">
                  <wp:posOffset>71755</wp:posOffset>
                </wp:positionH>
                <wp:positionV relativeFrom="paragraph">
                  <wp:posOffset>3761740</wp:posOffset>
                </wp:positionV>
                <wp:extent cx="1695450" cy="635"/>
                <wp:effectExtent l="0" t="0" r="0" b="0"/>
                <wp:wrapTight wrapText="bothSides">
                  <wp:wrapPolygon edited="0">
                    <wp:start x="0" y="0"/>
                    <wp:lineTo x="0" y="21600"/>
                    <wp:lineTo x="21600" y="21600"/>
                    <wp:lineTo x="21600" y="0"/>
                  </wp:wrapPolygon>
                </wp:wrapTight>
                <wp:docPr id="29" name="Tekstvak 29"/>
                <wp:cNvGraphicFramePr/>
                <a:graphic xmlns:a="http://schemas.openxmlformats.org/drawingml/2006/main">
                  <a:graphicData uri="http://schemas.microsoft.com/office/word/2010/wordprocessingShape">
                    <wps:wsp>
                      <wps:cNvSpPr txBox="1"/>
                      <wps:spPr>
                        <a:xfrm>
                          <a:off x="0" y="0"/>
                          <a:ext cx="1695450" cy="635"/>
                        </a:xfrm>
                        <a:prstGeom prst="rect">
                          <a:avLst/>
                        </a:prstGeom>
                        <a:solidFill>
                          <a:prstClr val="white"/>
                        </a:solidFill>
                        <a:ln>
                          <a:noFill/>
                        </a:ln>
                      </wps:spPr>
                      <wps:txbx>
                        <w:txbxContent>
                          <w:p w14:paraId="0977AFEF" w14:textId="77777777" w:rsidR="00B2162E" w:rsidRPr="00322A1A" w:rsidRDefault="00B2162E" w:rsidP="002515DF">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13</w:t>
                            </w:r>
                            <w:r>
                              <w:rPr>
                                <w:noProof/>
                              </w:rPr>
                              <w:fldChar w:fldCharType="end"/>
                            </w:r>
                            <w:r>
                              <w:t xml:space="preserve"> Schema ontstaan F1 Hybriden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77AFC1" id="Tekstvak 29" o:spid="_x0000_s1036" type="#_x0000_t202" style="position:absolute;margin-left:5.65pt;margin-top:296.2pt;width:133.5pt;height:.05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" stroked="f">
                <v:textbox style="mso-fit-shape-to-text:t" inset="0,0,0,0">
                  <w:txbxContent>
                    <w:p w14:paraId="0977AFEF" w14:textId="77777777" w:rsidR="00B2162E" w:rsidRPr="00322A1A" w:rsidRDefault="00B2162E" w:rsidP="002515DF">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13</w:t>
                      </w:r>
                      <w:r>
                        <w:rPr>
                          <w:noProof/>
                        </w:rPr>
                        <w:fldChar w:fldCharType="end"/>
                      </w:r>
                      <w:r>
                        <w:t xml:space="preserve"> Schema ontstaan F1 Hybriden</w:t>
                      </w:r>
                    </w:p>
                  </w:txbxContent>
                </v:textbox>
                <w10:wrap type="tight"/>
              </v:shape>
            </w:pict>
          </mc:Fallback>
        </mc:AlternateContent>
      </w:r>
      <w:r>
        <w:rPr>
          <w:noProof/>
        </w:rPr>
        <w:drawing>
          <wp:anchor distT="0" distB="0" distL="114300" distR="114300" simplePos="0" relativeHeight="251698176" behindDoc="1" locked="0" layoutInCell="1" allowOverlap="1" wp14:anchorId="0977AFC3" wp14:editId="0977AFC4">
            <wp:simplePos x="0" y="0"/>
            <wp:positionH relativeFrom="column">
              <wp:posOffset>71755</wp:posOffset>
            </wp:positionH>
            <wp:positionV relativeFrom="paragraph">
              <wp:posOffset>1062990</wp:posOffset>
            </wp:positionV>
            <wp:extent cx="1695450" cy="2641600"/>
            <wp:effectExtent l="0" t="0" r="0" b="6350"/>
            <wp:wrapTight wrapText="bothSides">
              <wp:wrapPolygon edited="0">
                <wp:start x="0" y="0"/>
                <wp:lineTo x="0" y="21496"/>
                <wp:lineTo x="21357" y="21496"/>
                <wp:lineTo x="21357" y="0"/>
                <wp:lineTo x="0" y="0"/>
              </wp:wrapPolygon>
            </wp:wrapTight>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95450" cy="2641600"/>
                    </a:xfrm>
                    <a:prstGeom prst="rect">
                      <a:avLst/>
                    </a:prstGeom>
                  </pic:spPr>
                </pic:pic>
              </a:graphicData>
            </a:graphic>
            <wp14:sizeRelH relativeFrom="margin">
              <wp14:pctWidth>0</wp14:pctWidth>
            </wp14:sizeRelH>
            <wp14:sizeRelV relativeFrom="margin">
              <wp14:pctHeight>0</wp14:pctHeight>
            </wp14:sizeRelV>
          </wp:anchor>
        </w:drawing>
      </w:r>
      <w:r w:rsidR="000F67AF" w:rsidRPr="000F67AF">
        <w:rPr>
          <w:rFonts w:ascii="Verdana" w:hAnsi="Verdana" w:cs="*Lucida Grande-8825-Identity-H"/>
          <w:color w:val="111111"/>
          <w:sz w:val="22"/>
          <w:szCs w:val="22"/>
        </w:rPr>
        <w:t>Om dit te voorkomen zijn F1-hybriden ontwikkeld. F1-hybriden worden gemaakt om</w:t>
      </w:r>
      <w:r w:rsidR="000F67AF">
        <w:rPr>
          <w:rFonts w:ascii="Verdana" w:hAnsi="Verdana" w:cs="*Lucida Grande-8825-Identity-H"/>
          <w:color w:val="111111"/>
          <w:sz w:val="22"/>
          <w:szCs w:val="22"/>
        </w:rPr>
        <w:t xml:space="preserve"> </w:t>
      </w:r>
      <w:r w:rsidR="000F67AF" w:rsidRPr="000F67AF">
        <w:rPr>
          <w:rFonts w:ascii="Verdana" w:hAnsi="Verdana" w:cs="*Lucida Grande-8825-Identity-H"/>
          <w:color w:val="111111"/>
          <w:sz w:val="22"/>
          <w:szCs w:val="22"/>
        </w:rPr>
        <w:t>planten te krijgen die (vrijwel) volkomen gelijk zijn aan elkaar. Een plant dwing je tot</w:t>
      </w:r>
      <w:r w:rsidR="000F67AF">
        <w:rPr>
          <w:rFonts w:ascii="Verdana" w:hAnsi="Verdana" w:cs="*Lucida Grande-8825-Identity-H"/>
          <w:color w:val="111111"/>
          <w:sz w:val="22"/>
          <w:szCs w:val="22"/>
        </w:rPr>
        <w:t xml:space="preserve"> </w:t>
      </w:r>
      <w:r w:rsidR="000F67AF" w:rsidRPr="000F67AF">
        <w:rPr>
          <w:rFonts w:ascii="Verdana" w:hAnsi="Verdana" w:cs="*Geneva-7666-Identity-H"/>
          <w:color w:val="111111"/>
          <w:sz w:val="22"/>
          <w:szCs w:val="22"/>
        </w:rPr>
        <w:t>zelfbestuiving en ook de nakomelingen bestuif je één of meer keren vermeerderd met</w:t>
      </w:r>
      <w:r w:rsidR="000F67AF">
        <w:rPr>
          <w:rFonts w:ascii="Verdana" w:hAnsi="Verdana" w:cs="*Geneva-7666-Identity-H"/>
          <w:color w:val="111111"/>
          <w:sz w:val="22"/>
          <w:szCs w:val="22"/>
        </w:rPr>
        <w:t xml:space="preserve"> </w:t>
      </w:r>
      <w:r w:rsidR="000F67AF" w:rsidRPr="000F67AF">
        <w:rPr>
          <w:rFonts w:ascii="Verdana" w:hAnsi="Verdana" w:cs="*Geneva-7666-Identity-H"/>
          <w:color w:val="111111"/>
          <w:sz w:val="22"/>
          <w:szCs w:val="22"/>
        </w:rPr>
        <w:t xml:space="preserve">zichzelf. Dit proces heet </w:t>
      </w:r>
      <w:r w:rsidR="000F67AF" w:rsidRPr="004A31D6">
        <w:rPr>
          <w:rFonts w:ascii="Verdana" w:hAnsi="Verdana" w:cs="*Lucida Grande-Italic-7664-Iden"/>
          <w:iCs/>
          <w:color w:val="111111"/>
          <w:sz w:val="22"/>
          <w:szCs w:val="22"/>
        </w:rPr>
        <w:t xml:space="preserve">inteelt. </w:t>
      </w:r>
      <w:r w:rsidR="000F67AF" w:rsidRPr="000F67AF">
        <w:rPr>
          <w:rFonts w:ascii="Verdana" w:hAnsi="Verdana" w:cs="*Geneva-7666-Identity-H"/>
          <w:color w:val="111111"/>
          <w:sz w:val="22"/>
          <w:szCs w:val="22"/>
        </w:rPr>
        <w:t>Veel kruisbestuivers verdragen geen zelfbestuiving</w:t>
      </w:r>
      <w:r w:rsidR="000F67AF" w:rsidRPr="000F67AF">
        <w:rPr>
          <w:rFonts w:ascii="Verdana" w:hAnsi="Verdana" w:cs="*Lucida Grande-Italic-7664-Iden"/>
          <w:i/>
          <w:iCs/>
          <w:color w:val="101010"/>
          <w:sz w:val="22"/>
          <w:szCs w:val="22"/>
        </w:rPr>
        <w:t xml:space="preserve"> </w:t>
      </w:r>
      <w:r w:rsidR="000F67AF" w:rsidRPr="000F67AF">
        <w:rPr>
          <w:rFonts w:ascii="Verdana" w:hAnsi="Verdana" w:cs="*Geneva-7666-Identity-H"/>
          <w:color w:val="101010"/>
          <w:sz w:val="22"/>
          <w:szCs w:val="22"/>
        </w:rPr>
        <w:t xml:space="preserve">en vertonen </w:t>
      </w:r>
      <w:r w:rsidR="000F67AF" w:rsidRPr="000F67AF">
        <w:rPr>
          <w:rFonts w:ascii="Verdana" w:hAnsi="Verdana" w:cs="*Lucida Grande-Italic-7664-Iden"/>
          <w:iCs/>
          <w:color w:val="101010"/>
          <w:sz w:val="22"/>
          <w:szCs w:val="22"/>
        </w:rPr>
        <w:t>inteeltdepressie.</w:t>
      </w:r>
      <w:r w:rsidR="000F67AF" w:rsidRPr="000F67AF">
        <w:rPr>
          <w:rFonts w:ascii="Verdana" w:hAnsi="Verdana" w:cs="*Lucida Grande-Italic-7664-Iden"/>
          <w:i/>
          <w:iCs/>
          <w:color w:val="101010"/>
          <w:sz w:val="22"/>
          <w:szCs w:val="22"/>
        </w:rPr>
        <w:t xml:space="preserve"> </w:t>
      </w:r>
      <w:r w:rsidR="000F67AF" w:rsidRPr="00857A36">
        <w:rPr>
          <w:rFonts w:ascii="Verdana" w:hAnsi="Verdana" w:cs="*Lucida Grande-Italic-7664-Iden"/>
          <w:iCs/>
          <w:color w:val="101010"/>
          <w:sz w:val="22"/>
          <w:szCs w:val="22"/>
        </w:rPr>
        <w:t>Ze</w:t>
      </w:r>
      <w:r w:rsidR="000F67AF" w:rsidRPr="000F67AF">
        <w:rPr>
          <w:rFonts w:ascii="Verdana" w:hAnsi="Verdana" w:cs="*Lucida Grande-Italic-7664-Iden"/>
          <w:i/>
          <w:iCs/>
          <w:color w:val="101010"/>
          <w:sz w:val="22"/>
          <w:szCs w:val="22"/>
        </w:rPr>
        <w:t xml:space="preserve"> </w:t>
      </w:r>
      <w:r w:rsidR="000F67AF" w:rsidRPr="000F67AF">
        <w:rPr>
          <w:rFonts w:ascii="Verdana" w:hAnsi="Verdana" w:cs="*Geneva-7666-Identity-H"/>
          <w:color w:val="101010"/>
          <w:sz w:val="22"/>
          <w:szCs w:val="22"/>
        </w:rPr>
        <w:t>worden steeds slechter van kwaliteit. Nadat ze een</w:t>
      </w:r>
      <w:r w:rsidR="000F67AF">
        <w:rPr>
          <w:rFonts w:ascii="Verdana" w:hAnsi="Verdana" w:cs="*Geneva-7666-Identity-H"/>
          <w:color w:val="101010"/>
          <w:sz w:val="22"/>
          <w:szCs w:val="22"/>
        </w:rPr>
        <w:t xml:space="preserve"> </w:t>
      </w:r>
      <w:r w:rsidR="000F67AF" w:rsidRPr="000F67AF">
        <w:rPr>
          <w:rFonts w:ascii="Verdana" w:hAnsi="Verdana" w:cs="*Geneva-7666-Identity-H"/>
          <w:color w:val="101010"/>
          <w:sz w:val="22"/>
          <w:szCs w:val="22"/>
        </w:rPr>
        <w:t>of meerdere keren vermeerderd zijn door zelfbestuiving, gaan ze gebreken vertonen</w:t>
      </w:r>
      <w:r w:rsidR="000F67AF">
        <w:rPr>
          <w:rFonts w:ascii="Verdana" w:hAnsi="Verdana" w:cs="*Geneva-7666-Identity-H"/>
          <w:color w:val="101010"/>
          <w:sz w:val="22"/>
          <w:szCs w:val="22"/>
        </w:rPr>
        <w:t xml:space="preserve"> </w:t>
      </w:r>
      <w:r w:rsidR="000F67AF" w:rsidRPr="000F67AF">
        <w:rPr>
          <w:rFonts w:ascii="Verdana" w:hAnsi="Verdana" w:cs="*Geneva-7666-Identity-H"/>
          <w:color w:val="101010"/>
          <w:sz w:val="22"/>
          <w:szCs w:val="22"/>
        </w:rPr>
        <w:t>en worden ze minder groeikrachtig. Toch worden dergelijke inteeltlijnen gebruikt voor</w:t>
      </w:r>
      <w:r w:rsidR="000F67AF">
        <w:rPr>
          <w:rFonts w:ascii="Verdana" w:hAnsi="Verdana" w:cs="*Geneva-7666-Identity-H"/>
          <w:color w:val="101010"/>
          <w:sz w:val="22"/>
          <w:szCs w:val="22"/>
        </w:rPr>
        <w:t xml:space="preserve"> </w:t>
      </w:r>
      <w:r w:rsidR="000F67AF" w:rsidRPr="000F67AF">
        <w:rPr>
          <w:rFonts w:ascii="Verdana" w:hAnsi="Verdana" w:cs="*Geneva-7666-Identity-H"/>
          <w:color w:val="101010"/>
          <w:sz w:val="22"/>
          <w:szCs w:val="22"/>
        </w:rPr>
        <w:t>het maken van F1-hybriden. Uiteindelijk kruis je planten van twee verschillende lijnen</w:t>
      </w:r>
      <w:r w:rsidR="000F67AF">
        <w:rPr>
          <w:rFonts w:ascii="Verdana" w:hAnsi="Verdana" w:cs="*Geneva-7666-Identity-H"/>
          <w:color w:val="101010"/>
          <w:sz w:val="22"/>
          <w:szCs w:val="22"/>
        </w:rPr>
        <w:t xml:space="preserve"> </w:t>
      </w:r>
      <w:r w:rsidR="000F67AF" w:rsidRPr="000F67AF">
        <w:rPr>
          <w:rFonts w:ascii="Verdana" w:hAnsi="Verdana" w:cs="*Geneva-7666-Identity-H"/>
          <w:color w:val="101010"/>
          <w:sz w:val="22"/>
          <w:szCs w:val="22"/>
        </w:rPr>
        <w:t>met elkaar en de F1 -hybride is geboren. Heel vaak groeit deze hybride beter dan de</w:t>
      </w:r>
      <w:r w:rsidR="000F67AF">
        <w:rPr>
          <w:rFonts w:ascii="Verdana" w:hAnsi="Verdana" w:cs="*Geneva-7666-Identity-H"/>
          <w:color w:val="101010"/>
          <w:sz w:val="22"/>
          <w:szCs w:val="22"/>
        </w:rPr>
        <w:t xml:space="preserve"> </w:t>
      </w:r>
      <w:r w:rsidR="000F67AF" w:rsidRPr="000F67AF">
        <w:rPr>
          <w:rFonts w:ascii="Verdana" w:hAnsi="Verdana" w:cs="*Geneva-7666-Identity-H"/>
          <w:color w:val="101010"/>
          <w:sz w:val="22"/>
          <w:szCs w:val="22"/>
        </w:rPr>
        <w:t>beide ouderlijnen.</w:t>
      </w:r>
    </w:p>
    <w:p w14:paraId="0B277EAD" w14:textId="77777777" w:rsidR="008C6DEF" w:rsidRDefault="008C6DEF" w:rsidP="000F67AF">
      <w:pPr>
        <w:autoSpaceDE w:val="0"/>
        <w:autoSpaceDN w:val="0"/>
        <w:adjustRightInd w:val="0"/>
        <w:spacing w:after="0" w:line="240" w:lineRule="auto"/>
        <w:rPr>
          <w:rFonts w:ascii="Verdana" w:hAnsi="Verdana" w:cs="*Lucida Grande-Italic-7664-Iden"/>
          <w:i/>
          <w:iCs/>
          <w:color w:val="101010"/>
          <w:sz w:val="22"/>
          <w:szCs w:val="22"/>
        </w:rPr>
      </w:pPr>
    </w:p>
    <w:p w14:paraId="5263EFA8" w14:textId="77777777" w:rsidR="008C6DEF" w:rsidRDefault="000F67AF" w:rsidP="000F67AF">
      <w:pPr>
        <w:autoSpaceDE w:val="0"/>
        <w:autoSpaceDN w:val="0"/>
        <w:adjustRightInd w:val="0"/>
        <w:spacing w:after="0" w:line="240" w:lineRule="auto"/>
        <w:rPr>
          <w:rFonts w:ascii="Verdana" w:hAnsi="Verdana" w:cs="*Geneva-7666-Identity-H"/>
          <w:color w:val="101010"/>
          <w:sz w:val="22"/>
          <w:szCs w:val="22"/>
        </w:rPr>
      </w:pPr>
      <w:r w:rsidRPr="000F67AF">
        <w:rPr>
          <w:rFonts w:ascii="Verdana" w:hAnsi="Verdana" w:cs="*Geneva-7666-Identity-H"/>
          <w:color w:val="101010"/>
          <w:sz w:val="22"/>
          <w:szCs w:val="22"/>
        </w:rPr>
        <w:t xml:space="preserve">Het grote </w:t>
      </w:r>
      <w:r w:rsidRPr="008C6DEF">
        <w:rPr>
          <w:rFonts w:ascii="Verdana" w:hAnsi="Verdana" w:cs="*Lucida Grande-Italic-7664-Iden"/>
          <w:iCs/>
          <w:color w:val="101010"/>
          <w:sz w:val="22"/>
          <w:szCs w:val="22"/>
        </w:rPr>
        <w:t>voordeel</w:t>
      </w:r>
      <w:r w:rsidRPr="000F67AF">
        <w:rPr>
          <w:rFonts w:ascii="Verdana" w:hAnsi="Verdana" w:cs="*Lucida Grande-Italic-7664-Iden"/>
          <w:i/>
          <w:iCs/>
          <w:color w:val="101010"/>
          <w:sz w:val="22"/>
          <w:szCs w:val="22"/>
        </w:rPr>
        <w:t xml:space="preserve"> </w:t>
      </w:r>
      <w:r w:rsidRPr="000F67AF">
        <w:rPr>
          <w:rFonts w:ascii="Verdana" w:hAnsi="Verdana" w:cs="*Geneva-7666-Identity-H"/>
          <w:color w:val="101010"/>
          <w:sz w:val="22"/>
          <w:szCs w:val="22"/>
        </w:rPr>
        <w:t>voor handel en kweker is dat een F1 -hybridepartij erg uniform is.</w:t>
      </w:r>
      <w:r>
        <w:rPr>
          <w:rFonts w:ascii="Verdana" w:hAnsi="Verdana" w:cs="*Geneva-7666-Identity-H"/>
          <w:color w:val="101010"/>
          <w:sz w:val="22"/>
          <w:szCs w:val="22"/>
        </w:rPr>
        <w:t xml:space="preserve"> </w:t>
      </w:r>
      <w:r w:rsidRPr="000F67AF">
        <w:rPr>
          <w:rFonts w:ascii="Verdana" w:hAnsi="Verdana" w:cs="*Geneva-7666-Identity-H"/>
          <w:color w:val="0F0F0F"/>
          <w:sz w:val="22"/>
          <w:szCs w:val="22"/>
        </w:rPr>
        <w:t xml:space="preserve">Daarbij kun je denken aan bloeitijdstip, grootte van </w:t>
      </w:r>
      <w:r w:rsidRPr="008C6DEF">
        <w:rPr>
          <w:rFonts w:ascii="Verdana" w:hAnsi="Verdana" w:cs="*Lucida Grande-Italic-7664-Iden"/>
          <w:iCs/>
          <w:color w:val="0F0F0F"/>
          <w:sz w:val="22"/>
          <w:szCs w:val="22"/>
        </w:rPr>
        <w:t>de</w:t>
      </w:r>
      <w:r w:rsidRPr="000F67AF">
        <w:rPr>
          <w:rFonts w:ascii="Verdana" w:hAnsi="Verdana" w:cs="*Lucida Grande-Italic-7664-Iden"/>
          <w:i/>
          <w:iCs/>
          <w:color w:val="0F0F0F"/>
          <w:sz w:val="22"/>
          <w:szCs w:val="22"/>
        </w:rPr>
        <w:t xml:space="preserve"> </w:t>
      </w:r>
      <w:r w:rsidRPr="000F67AF">
        <w:rPr>
          <w:rFonts w:ascii="Verdana" w:hAnsi="Verdana" w:cs="*Geneva-7666-Identity-H"/>
          <w:color w:val="0F0F0F"/>
          <w:sz w:val="22"/>
          <w:szCs w:val="22"/>
        </w:rPr>
        <w:t>plant, vorm van blad, omvang</w:t>
      </w:r>
      <w:r>
        <w:rPr>
          <w:rFonts w:ascii="Verdana" w:hAnsi="Verdana" w:cs="*Geneva-7666-Identity-H"/>
          <w:color w:val="0F0F0F"/>
          <w:sz w:val="22"/>
          <w:szCs w:val="22"/>
        </w:rPr>
        <w:t xml:space="preserve"> </w:t>
      </w:r>
      <w:r w:rsidRPr="000F67AF">
        <w:rPr>
          <w:rFonts w:ascii="Verdana" w:hAnsi="Verdana" w:cs="*Geneva-7666-Identity-H"/>
          <w:color w:val="0F0F0F"/>
          <w:sz w:val="22"/>
          <w:szCs w:val="22"/>
        </w:rPr>
        <w:t>van de plant. Vooral bij de teelt van perkplanten wordt heel veel gebruikgemaakt van</w:t>
      </w:r>
      <w:r>
        <w:rPr>
          <w:rFonts w:ascii="Verdana" w:hAnsi="Verdana" w:cs="*Geneva-7666-Identity-H"/>
          <w:color w:val="0F0F0F"/>
          <w:sz w:val="22"/>
          <w:szCs w:val="22"/>
        </w:rPr>
        <w:t xml:space="preserve"> </w:t>
      </w:r>
      <w:r w:rsidRPr="000F67AF">
        <w:rPr>
          <w:rFonts w:ascii="Verdana" w:hAnsi="Verdana" w:cs="*Geneva-7666-Identity-H"/>
          <w:color w:val="0F0F0F"/>
          <w:sz w:val="22"/>
          <w:szCs w:val="22"/>
        </w:rPr>
        <w:t>F1 -hybriden.</w:t>
      </w:r>
      <w:r>
        <w:rPr>
          <w:rFonts w:ascii="Verdana" w:hAnsi="Verdana" w:cs="*Geneva-7666-Identity-H"/>
          <w:color w:val="0F0F0F"/>
          <w:sz w:val="22"/>
          <w:szCs w:val="22"/>
        </w:rPr>
        <w:t xml:space="preserve"> </w:t>
      </w:r>
      <w:r w:rsidRPr="000F67AF">
        <w:rPr>
          <w:rFonts w:ascii="Verdana" w:hAnsi="Verdana" w:cs="*Geneva-7666-Identity-H"/>
          <w:color w:val="101010"/>
          <w:sz w:val="22"/>
          <w:szCs w:val="22"/>
        </w:rPr>
        <w:t>F1-hybriden zelf kun je niet gebruiken voor de productie van zaad, omdat de</w:t>
      </w:r>
      <w:r>
        <w:rPr>
          <w:rFonts w:ascii="Verdana" w:hAnsi="Verdana" w:cs="*Geneva-7666-Identity-H"/>
          <w:color w:val="101010"/>
          <w:sz w:val="22"/>
          <w:szCs w:val="22"/>
        </w:rPr>
        <w:t xml:space="preserve"> </w:t>
      </w:r>
      <w:r w:rsidRPr="000F67AF">
        <w:rPr>
          <w:rFonts w:ascii="Verdana" w:hAnsi="Verdana" w:cs="*Geneva-7666-Identity-H"/>
          <w:color w:val="101010"/>
          <w:sz w:val="22"/>
          <w:szCs w:val="22"/>
        </w:rPr>
        <w:t>nakomelingschap hiervan weer te variabel is. Daarom zijn kwekers van F1 hybriderassen verplicht telkens weer zaad te kopen bij het veredelingsbedrijf en</w:t>
      </w:r>
      <w:r>
        <w:rPr>
          <w:rFonts w:ascii="Verdana" w:hAnsi="Verdana" w:cs="*Geneva-7666-Identity-H"/>
          <w:color w:val="101010"/>
          <w:sz w:val="22"/>
          <w:szCs w:val="22"/>
        </w:rPr>
        <w:t xml:space="preserve"> </w:t>
      </w:r>
      <w:r w:rsidRPr="000F67AF">
        <w:rPr>
          <w:rFonts w:ascii="Verdana" w:hAnsi="Verdana" w:cs="*Geneva-7666-Identity-H"/>
          <w:color w:val="101010"/>
          <w:sz w:val="22"/>
          <w:szCs w:val="22"/>
        </w:rPr>
        <w:t>daarmee heeft het veredelingsbedrijf het ras tevens beschermd. Voor een F1 -</w:t>
      </w:r>
      <w:r>
        <w:rPr>
          <w:rFonts w:ascii="Verdana" w:hAnsi="Verdana" w:cs="*Geneva-7666-Identity-H"/>
          <w:color w:val="101010"/>
          <w:sz w:val="22"/>
          <w:szCs w:val="22"/>
        </w:rPr>
        <w:t xml:space="preserve"> </w:t>
      </w:r>
      <w:r w:rsidRPr="000F67AF">
        <w:rPr>
          <w:rFonts w:ascii="Verdana" w:hAnsi="Verdana" w:cs="*Geneva-7666-Identity-H"/>
          <w:color w:val="101010"/>
          <w:sz w:val="22"/>
          <w:szCs w:val="22"/>
        </w:rPr>
        <w:t>hybrideras moet je namelijk de kruising tussen beide ouders telkens weer uitvoeren.</w:t>
      </w:r>
      <w:r>
        <w:rPr>
          <w:rFonts w:ascii="Verdana" w:hAnsi="Verdana" w:cs="*Geneva-7666-Identity-H"/>
          <w:color w:val="101010"/>
          <w:sz w:val="22"/>
          <w:szCs w:val="22"/>
        </w:rPr>
        <w:t xml:space="preserve"> </w:t>
      </w:r>
      <w:r w:rsidRPr="000F67AF">
        <w:rPr>
          <w:rFonts w:ascii="Verdana" w:hAnsi="Verdana" w:cs="*Geneva-7666-Identity-H"/>
          <w:color w:val="101010"/>
          <w:sz w:val="22"/>
          <w:szCs w:val="22"/>
        </w:rPr>
        <w:t xml:space="preserve">En deze ouders zijn alleen in het bezit van het verdelingsbedrijf. </w:t>
      </w:r>
    </w:p>
    <w:p w14:paraId="0977AEFB" w14:textId="3F6ED7CB" w:rsidR="000F67AF" w:rsidRDefault="000F67AF" w:rsidP="000F67AF">
      <w:pPr>
        <w:autoSpaceDE w:val="0"/>
        <w:autoSpaceDN w:val="0"/>
        <w:adjustRightInd w:val="0"/>
        <w:spacing w:after="0" w:line="240" w:lineRule="auto"/>
        <w:rPr>
          <w:noProof/>
        </w:rPr>
      </w:pPr>
      <w:r w:rsidRPr="000F67AF">
        <w:rPr>
          <w:rFonts w:ascii="Verdana" w:hAnsi="Verdana" w:cs="*Geneva-7666-Identity-H"/>
          <w:color w:val="101010"/>
          <w:sz w:val="22"/>
          <w:szCs w:val="22"/>
        </w:rPr>
        <w:lastRenderedPageBreak/>
        <w:t>De ouders zelf kun</w:t>
      </w:r>
      <w:r>
        <w:rPr>
          <w:rFonts w:ascii="Verdana" w:hAnsi="Verdana" w:cs="*Geneva-7666-Identity-H"/>
          <w:color w:val="101010"/>
          <w:sz w:val="22"/>
          <w:szCs w:val="22"/>
        </w:rPr>
        <w:t xml:space="preserve"> </w:t>
      </w:r>
      <w:r w:rsidRPr="000F67AF">
        <w:rPr>
          <w:rFonts w:ascii="Verdana" w:hAnsi="Verdana" w:cs="*Geneva-7666-Identity-H"/>
          <w:color w:val="101010"/>
          <w:sz w:val="22"/>
          <w:szCs w:val="22"/>
        </w:rPr>
        <w:t>je gewoon door vegetatieve vermeerdering instandhouden.</w:t>
      </w:r>
      <w:r>
        <w:rPr>
          <w:rFonts w:ascii="Verdana" w:hAnsi="Verdana" w:cs="*Geneva-7666-Identity-H"/>
          <w:color w:val="101010"/>
          <w:sz w:val="22"/>
          <w:szCs w:val="22"/>
        </w:rPr>
        <w:t xml:space="preserve"> </w:t>
      </w:r>
      <w:r w:rsidRPr="000F67AF">
        <w:rPr>
          <w:rFonts w:ascii="Verdana" w:hAnsi="Verdana" w:cs="*Geneva-7666-Identity-H"/>
          <w:color w:val="0F0F0F"/>
          <w:sz w:val="22"/>
          <w:szCs w:val="22"/>
        </w:rPr>
        <w:t xml:space="preserve">Een groot </w:t>
      </w:r>
      <w:r w:rsidRPr="000F67AF">
        <w:rPr>
          <w:rFonts w:ascii="Verdana" w:hAnsi="Verdana" w:cs="*Lucida Grande-Italic-7664-Iden"/>
          <w:i/>
          <w:iCs/>
          <w:color w:val="0F0F0F"/>
          <w:sz w:val="22"/>
          <w:szCs w:val="22"/>
        </w:rPr>
        <w:t xml:space="preserve">nadeel </w:t>
      </w:r>
      <w:r w:rsidRPr="000F67AF">
        <w:rPr>
          <w:rFonts w:ascii="Verdana" w:hAnsi="Verdana" w:cs="*Geneva-7666-Identity-H"/>
          <w:color w:val="0F0F0F"/>
          <w:sz w:val="22"/>
          <w:szCs w:val="22"/>
        </w:rPr>
        <w:t>van F1 -hybridezaad is dat het nogal duur is. Een kilo</w:t>
      </w:r>
      <w:r w:rsidR="008C6DEF">
        <w:rPr>
          <w:rFonts w:ascii="Verdana" w:hAnsi="Verdana" w:cs="*Geneva-7666-Identity-H"/>
          <w:color w:val="0F0F0F"/>
          <w:sz w:val="22"/>
          <w:szCs w:val="22"/>
        </w:rPr>
        <w:t xml:space="preserve"> </w:t>
      </w:r>
      <w:r w:rsidRPr="000F67AF">
        <w:rPr>
          <w:rFonts w:ascii="Verdana" w:hAnsi="Verdana" w:cs="*Geneva-7666-Identity-H"/>
          <w:color w:val="0F0F0F"/>
          <w:sz w:val="22"/>
          <w:szCs w:val="22"/>
        </w:rPr>
        <w:t>tomatenzaad</w:t>
      </w:r>
      <w:r>
        <w:rPr>
          <w:rFonts w:ascii="Verdana" w:hAnsi="Verdana" w:cs="*Geneva-7666-Identity-H"/>
          <w:color w:val="0F0F0F"/>
          <w:sz w:val="22"/>
          <w:szCs w:val="22"/>
        </w:rPr>
        <w:t xml:space="preserve"> </w:t>
      </w:r>
      <w:r w:rsidRPr="000F67AF">
        <w:rPr>
          <w:rFonts w:ascii="Verdana" w:hAnsi="Verdana" w:cs="*Geneva-7666-Identity-H"/>
          <w:color w:val="0F0F0F"/>
          <w:sz w:val="22"/>
          <w:szCs w:val="22"/>
        </w:rPr>
        <w:t>kost bijvoorbeeld al gauw</w:t>
      </w:r>
      <w:r>
        <w:rPr>
          <w:rFonts w:ascii="Verdana" w:hAnsi="Verdana" w:cs="*Geneva-7666-Identity-H"/>
          <w:color w:val="0F0F0F"/>
          <w:sz w:val="22"/>
          <w:szCs w:val="22"/>
        </w:rPr>
        <w:t xml:space="preserve"> 90</w:t>
      </w:r>
      <w:r w:rsidRPr="000F67AF">
        <w:rPr>
          <w:rFonts w:ascii="Verdana" w:hAnsi="Verdana" w:cs="*Geneva-7666-Identity-H"/>
          <w:color w:val="0F0F0F"/>
          <w:sz w:val="22"/>
          <w:szCs w:val="22"/>
        </w:rPr>
        <w:t>.000 euro.</w:t>
      </w:r>
      <w:r w:rsidR="002515DF" w:rsidRPr="002515DF">
        <w:rPr>
          <w:noProof/>
        </w:rPr>
        <w:t xml:space="preserve"> </w:t>
      </w:r>
    </w:p>
    <w:p w14:paraId="7114D516" w14:textId="77777777" w:rsidR="008C6DEF" w:rsidRDefault="008C6DEF" w:rsidP="002515DF">
      <w:pPr>
        <w:pStyle w:val="Kop2"/>
        <w:rPr>
          <w:color w:val="00B0F0"/>
        </w:rPr>
      </w:pPr>
    </w:p>
    <w:p w14:paraId="0977AEFC" w14:textId="3D8E76B3" w:rsidR="002515DF" w:rsidRPr="002515DF" w:rsidRDefault="002515DF" w:rsidP="002515DF">
      <w:pPr>
        <w:pStyle w:val="Kop2"/>
        <w:rPr>
          <w:color w:val="00B0F0"/>
        </w:rPr>
      </w:pPr>
      <w:bookmarkStart w:id="20" w:name="_Toc27576274"/>
      <w:r w:rsidRPr="002515DF">
        <w:rPr>
          <w:color w:val="00B0F0"/>
        </w:rPr>
        <w:t>Vra</w:t>
      </w:r>
      <w:r w:rsidR="008C6DEF">
        <w:rPr>
          <w:color w:val="00B0F0"/>
        </w:rPr>
        <w:t>a</w:t>
      </w:r>
      <w:r w:rsidRPr="002515DF">
        <w:rPr>
          <w:color w:val="00B0F0"/>
        </w:rPr>
        <w:t>g 4</w:t>
      </w:r>
      <w:bookmarkEnd w:id="20"/>
    </w:p>
    <w:p w14:paraId="7D111FD9" w14:textId="77777777" w:rsidR="008C6DEF" w:rsidRDefault="008C6DEF" w:rsidP="002515DF">
      <w:pPr>
        <w:autoSpaceDE w:val="0"/>
        <w:autoSpaceDN w:val="0"/>
        <w:adjustRightInd w:val="0"/>
        <w:spacing w:after="0" w:line="240" w:lineRule="auto"/>
        <w:rPr>
          <w:rFonts w:ascii="Verdana" w:hAnsi="Verdana" w:cs="*Verdana-Bold-7671-Identity-H"/>
          <w:b/>
          <w:bCs/>
          <w:color w:val="0E0E0E"/>
          <w:sz w:val="22"/>
          <w:szCs w:val="22"/>
        </w:rPr>
      </w:pPr>
    </w:p>
    <w:p w14:paraId="0977AEFE" w14:textId="4BCE4A7E" w:rsidR="002515DF" w:rsidRDefault="002515DF" w:rsidP="002515DF">
      <w:pPr>
        <w:autoSpaceDE w:val="0"/>
        <w:autoSpaceDN w:val="0"/>
        <w:adjustRightInd w:val="0"/>
        <w:spacing w:after="0" w:line="240" w:lineRule="auto"/>
        <w:rPr>
          <w:rFonts w:ascii="Verdana" w:hAnsi="Verdana" w:cs="*Geneva-7666-Identity-H"/>
          <w:color w:val="0E0E0E"/>
          <w:sz w:val="22"/>
          <w:szCs w:val="22"/>
        </w:rPr>
      </w:pPr>
      <w:r w:rsidRPr="002515DF">
        <w:rPr>
          <w:rFonts w:ascii="Verdana" w:hAnsi="Verdana" w:cs="*Geneva-7666-Identity-H"/>
          <w:color w:val="0E0E0E"/>
          <w:sz w:val="22"/>
          <w:szCs w:val="22"/>
        </w:rPr>
        <w:t xml:space="preserve">Geef aan welke bewering juist of onjuist is. </w:t>
      </w:r>
    </w:p>
    <w:p w14:paraId="0977AEFF" w14:textId="77777777" w:rsidR="002515DF" w:rsidRPr="002515DF" w:rsidRDefault="002515DF" w:rsidP="002515DF">
      <w:pPr>
        <w:autoSpaceDE w:val="0"/>
        <w:autoSpaceDN w:val="0"/>
        <w:adjustRightInd w:val="0"/>
        <w:spacing w:after="0" w:line="240" w:lineRule="auto"/>
        <w:rPr>
          <w:rFonts w:ascii="Verdana" w:hAnsi="Verdana" w:cs="*Geneva-7666-Identity-H"/>
          <w:color w:val="0E0E0E"/>
          <w:sz w:val="22"/>
          <w:szCs w:val="22"/>
        </w:rPr>
      </w:pPr>
    </w:p>
    <w:p w14:paraId="0977AF00" w14:textId="47D3E118" w:rsidR="002515DF" w:rsidRPr="008C6DEF" w:rsidRDefault="002515DF" w:rsidP="008C6DEF">
      <w:pPr>
        <w:pStyle w:val="Lijstalinea"/>
        <w:numPr>
          <w:ilvl w:val="0"/>
          <w:numId w:val="10"/>
        </w:numPr>
        <w:autoSpaceDE w:val="0"/>
        <w:autoSpaceDN w:val="0"/>
        <w:adjustRightInd w:val="0"/>
        <w:spacing w:after="0" w:line="240" w:lineRule="auto"/>
        <w:rPr>
          <w:rFonts w:ascii="Verdana" w:hAnsi="Verdana" w:cs="*Geneva-7666-Identity-H"/>
          <w:color w:val="111111"/>
          <w:sz w:val="22"/>
          <w:szCs w:val="22"/>
        </w:rPr>
      </w:pPr>
      <w:r w:rsidRPr="008C6DEF">
        <w:rPr>
          <w:rFonts w:ascii="Verdana" w:hAnsi="Verdana" w:cs="*Geneva-7666-Identity-H"/>
          <w:color w:val="111111"/>
          <w:sz w:val="22"/>
          <w:szCs w:val="22"/>
        </w:rPr>
        <w:t>De F1 -hybride zelf is altijd door zaad vermeerderd.</w:t>
      </w:r>
    </w:p>
    <w:p w14:paraId="0977AF01" w14:textId="3596BCF1" w:rsidR="002515DF" w:rsidRDefault="002515DF" w:rsidP="002515DF">
      <w:pPr>
        <w:pStyle w:val="Lijstalinea"/>
        <w:numPr>
          <w:ilvl w:val="0"/>
          <w:numId w:val="10"/>
        </w:numPr>
        <w:autoSpaceDE w:val="0"/>
        <w:autoSpaceDN w:val="0"/>
        <w:adjustRightInd w:val="0"/>
        <w:spacing w:after="0" w:line="240" w:lineRule="auto"/>
        <w:rPr>
          <w:rFonts w:ascii="Verdana" w:hAnsi="Verdana" w:cs="*Geneva-7666-Identity-H"/>
          <w:color w:val="111111"/>
          <w:sz w:val="22"/>
          <w:szCs w:val="22"/>
        </w:rPr>
      </w:pPr>
      <w:r w:rsidRPr="008C6DEF">
        <w:rPr>
          <w:rFonts w:ascii="Verdana" w:hAnsi="Verdana" w:cs="*Geneva-7666-Identity-H"/>
          <w:color w:val="111111"/>
          <w:sz w:val="22"/>
          <w:szCs w:val="22"/>
        </w:rPr>
        <w:t xml:space="preserve">Bij </w:t>
      </w:r>
      <w:proofErr w:type="spellStart"/>
      <w:r w:rsidRPr="008C6DEF">
        <w:rPr>
          <w:rFonts w:ascii="Verdana" w:hAnsi="Verdana" w:cs="*Geneva-7666-Identity-H"/>
          <w:color w:val="111111"/>
          <w:sz w:val="22"/>
          <w:szCs w:val="22"/>
        </w:rPr>
        <w:t>zelfbestuivende</w:t>
      </w:r>
      <w:proofErr w:type="spellEnd"/>
      <w:r w:rsidRPr="008C6DEF">
        <w:rPr>
          <w:rFonts w:ascii="Verdana" w:hAnsi="Verdana" w:cs="*Geneva-7666-Identity-H"/>
          <w:color w:val="111111"/>
          <w:sz w:val="22"/>
          <w:szCs w:val="22"/>
        </w:rPr>
        <w:t xml:space="preserve"> rassen kun je geen F1 -hybriden maken.</w:t>
      </w:r>
    </w:p>
    <w:p w14:paraId="1E325B6D" w14:textId="77777777" w:rsidR="008C6DEF" w:rsidRPr="008C6DEF" w:rsidRDefault="002515DF" w:rsidP="002515DF">
      <w:pPr>
        <w:pStyle w:val="Lijstalinea"/>
        <w:numPr>
          <w:ilvl w:val="0"/>
          <w:numId w:val="10"/>
        </w:numPr>
        <w:autoSpaceDE w:val="0"/>
        <w:autoSpaceDN w:val="0"/>
        <w:adjustRightInd w:val="0"/>
        <w:spacing w:after="0" w:line="240" w:lineRule="auto"/>
        <w:rPr>
          <w:rFonts w:ascii="Verdana" w:hAnsi="Verdana" w:cs="*Geneva-7666-Identity-H"/>
          <w:color w:val="111111"/>
          <w:sz w:val="22"/>
          <w:szCs w:val="22"/>
        </w:rPr>
      </w:pPr>
      <w:r w:rsidRPr="008C6DEF">
        <w:rPr>
          <w:rFonts w:ascii="Verdana" w:hAnsi="Verdana" w:cs="*Geneva-7666-Identity-H"/>
          <w:color w:val="121212"/>
          <w:sz w:val="22"/>
          <w:szCs w:val="22"/>
        </w:rPr>
        <w:t>Veel perkplanten op de veiling zijn F1 -hybriden.</w:t>
      </w:r>
    </w:p>
    <w:p w14:paraId="3BD4BBF2" w14:textId="77777777" w:rsidR="008C6DEF" w:rsidRDefault="002515DF" w:rsidP="002515DF">
      <w:pPr>
        <w:pStyle w:val="Lijstalinea"/>
        <w:numPr>
          <w:ilvl w:val="0"/>
          <w:numId w:val="10"/>
        </w:numPr>
        <w:autoSpaceDE w:val="0"/>
        <w:autoSpaceDN w:val="0"/>
        <w:adjustRightInd w:val="0"/>
        <w:spacing w:after="0" w:line="240" w:lineRule="auto"/>
        <w:rPr>
          <w:rFonts w:ascii="Verdana" w:hAnsi="Verdana" w:cs="*Geneva-7666-Identity-H"/>
          <w:color w:val="111111"/>
          <w:sz w:val="22"/>
          <w:szCs w:val="22"/>
        </w:rPr>
      </w:pPr>
      <w:r w:rsidRPr="008C6DEF">
        <w:rPr>
          <w:rFonts w:ascii="Verdana" w:hAnsi="Verdana" w:cs="*Geneva-7666-Identity-H"/>
          <w:color w:val="111111"/>
          <w:sz w:val="22"/>
          <w:szCs w:val="22"/>
        </w:rPr>
        <w:t>De handel mag geen F1-hybriden doorverkopen aan een andere producent.</w:t>
      </w:r>
    </w:p>
    <w:p w14:paraId="23BC4B77" w14:textId="77777777" w:rsidR="008C6DEF" w:rsidRPr="008C6DEF" w:rsidRDefault="002515DF" w:rsidP="002515DF">
      <w:pPr>
        <w:pStyle w:val="Lijstalinea"/>
        <w:numPr>
          <w:ilvl w:val="0"/>
          <w:numId w:val="10"/>
        </w:numPr>
        <w:autoSpaceDE w:val="0"/>
        <w:autoSpaceDN w:val="0"/>
        <w:adjustRightInd w:val="0"/>
        <w:spacing w:after="0" w:line="240" w:lineRule="auto"/>
        <w:rPr>
          <w:rFonts w:ascii="Verdana" w:hAnsi="Verdana" w:cs="*Geneva-7666-Identity-H"/>
          <w:color w:val="111111"/>
          <w:sz w:val="22"/>
          <w:szCs w:val="22"/>
        </w:rPr>
      </w:pPr>
      <w:r w:rsidRPr="008C6DEF">
        <w:rPr>
          <w:rFonts w:ascii="Verdana" w:hAnsi="Verdana" w:cs="*Geneva-7666-Identity-H"/>
          <w:color w:val="101010"/>
          <w:sz w:val="22"/>
          <w:szCs w:val="22"/>
        </w:rPr>
        <w:t>De handel koopt graag F1-hybriden, omdat ze tamelijk uniform zijn.</w:t>
      </w:r>
    </w:p>
    <w:p w14:paraId="55FBAF14" w14:textId="77777777" w:rsidR="008C6DEF" w:rsidRPr="008C6DEF" w:rsidRDefault="002515DF" w:rsidP="002515DF">
      <w:pPr>
        <w:pStyle w:val="Lijstalinea"/>
        <w:numPr>
          <w:ilvl w:val="0"/>
          <w:numId w:val="10"/>
        </w:numPr>
        <w:autoSpaceDE w:val="0"/>
        <w:autoSpaceDN w:val="0"/>
        <w:adjustRightInd w:val="0"/>
        <w:spacing w:after="0" w:line="240" w:lineRule="auto"/>
        <w:rPr>
          <w:rFonts w:ascii="Verdana" w:hAnsi="Verdana" w:cs="*Geneva-7666-Identity-H"/>
          <w:color w:val="111111"/>
          <w:sz w:val="22"/>
          <w:szCs w:val="22"/>
        </w:rPr>
      </w:pPr>
      <w:r w:rsidRPr="008C6DEF">
        <w:rPr>
          <w:rFonts w:ascii="Verdana" w:hAnsi="Verdana" w:cs="*Geneva-7666-Identity-H"/>
          <w:color w:val="121212"/>
          <w:sz w:val="22"/>
          <w:szCs w:val="22"/>
        </w:rPr>
        <w:t>F1 -hybriden zijn vaak goedkoper.</w:t>
      </w:r>
    </w:p>
    <w:p w14:paraId="5AB8BFB4" w14:textId="77777777" w:rsidR="008C6DEF" w:rsidRPr="008C6DEF" w:rsidRDefault="002515DF" w:rsidP="002515DF">
      <w:pPr>
        <w:pStyle w:val="Lijstalinea"/>
        <w:numPr>
          <w:ilvl w:val="0"/>
          <w:numId w:val="10"/>
        </w:numPr>
        <w:autoSpaceDE w:val="0"/>
        <w:autoSpaceDN w:val="0"/>
        <w:adjustRightInd w:val="0"/>
        <w:spacing w:after="0" w:line="240" w:lineRule="auto"/>
        <w:rPr>
          <w:rFonts w:ascii="Verdana" w:hAnsi="Verdana" w:cs="*Geneva-7666-Identity-H"/>
          <w:color w:val="111111"/>
          <w:sz w:val="22"/>
          <w:szCs w:val="22"/>
        </w:rPr>
      </w:pPr>
      <w:r w:rsidRPr="008C6DEF">
        <w:rPr>
          <w:rFonts w:ascii="Verdana" w:hAnsi="Verdana" w:cs="*Geneva-7666-Identity-H"/>
          <w:color w:val="121212"/>
          <w:sz w:val="22"/>
          <w:szCs w:val="22"/>
        </w:rPr>
        <w:t>Als je zaad wint van F1 -hybriden krijg je gevarieerde nakomelingen.</w:t>
      </w:r>
    </w:p>
    <w:p w14:paraId="09A048F7" w14:textId="77777777" w:rsidR="008C6DEF" w:rsidRDefault="002515DF" w:rsidP="002515DF">
      <w:pPr>
        <w:pStyle w:val="Lijstalinea"/>
        <w:numPr>
          <w:ilvl w:val="0"/>
          <w:numId w:val="10"/>
        </w:numPr>
        <w:autoSpaceDE w:val="0"/>
        <w:autoSpaceDN w:val="0"/>
        <w:adjustRightInd w:val="0"/>
        <w:spacing w:after="0" w:line="240" w:lineRule="auto"/>
        <w:rPr>
          <w:rFonts w:ascii="Verdana" w:hAnsi="Verdana" w:cs="*Geneva-7666-Identity-H"/>
          <w:color w:val="111111"/>
          <w:sz w:val="22"/>
          <w:szCs w:val="22"/>
        </w:rPr>
      </w:pPr>
      <w:r w:rsidRPr="008C6DEF">
        <w:rPr>
          <w:rFonts w:ascii="Verdana" w:hAnsi="Verdana" w:cs="*Geneva-7666-Identity-H"/>
          <w:color w:val="111111"/>
          <w:sz w:val="22"/>
          <w:szCs w:val="22"/>
        </w:rPr>
        <w:t>Alle stekgeraniums die verkocht worden, zijn F1 -hybriden.</w:t>
      </w:r>
    </w:p>
    <w:p w14:paraId="0977AF08" w14:textId="45B34664" w:rsidR="002515DF" w:rsidRPr="008C6DEF" w:rsidRDefault="002515DF" w:rsidP="002515DF">
      <w:pPr>
        <w:pStyle w:val="Lijstalinea"/>
        <w:numPr>
          <w:ilvl w:val="0"/>
          <w:numId w:val="10"/>
        </w:numPr>
        <w:autoSpaceDE w:val="0"/>
        <w:autoSpaceDN w:val="0"/>
        <w:adjustRightInd w:val="0"/>
        <w:spacing w:after="0" w:line="240" w:lineRule="auto"/>
        <w:rPr>
          <w:rFonts w:ascii="Verdana" w:hAnsi="Verdana" w:cs="*Geneva-7666-Identity-H"/>
          <w:color w:val="111111"/>
          <w:sz w:val="22"/>
          <w:szCs w:val="22"/>
        </w:rPr>
      </w:pPr>
      <w:r w:rsidRPr="008C6DEF">
        <w:rPr>
          <w:rFonts w:ascii="Verdana" w:hAnsi="Verdana" w:cs="*Geneva-7666-Identity-H"/>
          <w:color w:val="111111"/>
          <w:sz w:val="22"/>
          <w:szCs w:val="22"/>
        </w:rPr>
        <w:t>F1-hybriden kun je niet stekken.</w:t>
      </w:r>
    </w:p>
    <w:p w14:paraId="0977AF09" w14:textId="77777777" w:rsidR="002515DF" w:rsidRDefault="002515DF">
      <w:pPr>
        <w:rPr>
          <w:rFonts w:ascii="Verdana" w:hAnsi="Verdana" w:cs="*Geneva-Bold-8823-Identity-H"/>
          <w:b/>
          <w:bCs/>
          <w:color w:val="070707"/>
          <w:sz w:val="22"/>
          <w:szCs w:val="22"/>
        </w:rPr>
      </w:pPr>
      <w:r>
        <w:rPr>
          <w:rFonts w:ascii="Verdana" w:hAnsi="Verdana" w:cs="*Geneva-Bold-8823-Identity-H"/>
          <w:b/>
          <w:bCs/>
          <w:color w:val="070707"/>
          <w:sz w:val="22"/>
          <w:szCs w:val="22"/>
        </w:rPr>
        <w:br w:type="page"/>
      </w:r>
    </w:p>
    <w:p w14:paraId="0977AF0A" w14:textId="77777777" w:rsidR="002515DF" w:rsidRDefault="002515DF" w:rsidP="002515DF">
      <w:pPr>
        <w:pStyle w:val="Kop1"/>
      </w:pPr>
      <w:bookmarkStart w:id="21" w:name="_Toc27576275"/>
      <w:r w:rsidRPr="002515DF">
        <w:lastRenderedPageBreak/>
        <w:t>5 Bescherming van nieuwe rassen</w:t>
      </w:r>
      <w:bookmarkEnd w:id="21"/>
    </w:p>
    <w:p w14:paraId="0977AF0B" w14:textId="77777777" w:rsidR="002515DF" w:rsidRPr="002515DF" w:rsidRDefault="002515DF" w:rsidP="002515DF"/>
    <w:p w14:paraId="0977AF0C" w14:textId="47D69B89" w:rsidR="002515DF" w:rsidRDefault="002515DF" w:rsidP="002515DF">
      <w:pPr>
        <w:autoSpaceDE w:val="0"/>
        <w:autoSpaceDN w:val="0"/>
        <w:adjustRightInd w:val="0"/>
        <w:spacing w:after="0" w:line="240" w:lineRule="auto"/>
        <w:rPr>
          <w:rFonts w:ascii="Verdana" w:hAnsi="Verdana" w:cs="*Monaco-8825-Identity-H"/>
          <w:color w:val="101010"/>
          <w:sz w:val="22"/>
          <w:szCs w:val="22"/>
        </w:rPr>
      </w:pPr>
      <w:r w:rsidRPr="002515DF">
        <w:rPr>
          <w:rFonts w:ascii="Verdana" w:hAnsi="Verdana" w:cs="*Monaco-8825-Identity-H"/>
          <w:color w:val="101010"/>
          <w:sz w:val="22"/>
          <w:szCs w:val="22"/>
        </w:rPr>
        <w:t>In telerskringen kun je het volgende verhaal horen. 'Al met al heeft het kruisen en</w:t>
      </w:r>
      <w:r>
        <w:rPr>
          <w:rFonts w:ascii="Verdana" w:hAnsi="Verdana" w:cs="*Monaco-8825-Identity-H"/>
          <w:color w:val="101010"/>
          <w:sz w:val="22"/>
          <w:szCs w:val="22"/>
        </w:rPr>
        <w:t xml:space="preserve"> </w:t>
      </w:r>
      <w:r w:rsidRPr="002515DF">
        <w:rPr>
          <w:rFonts w:ascii="Verdana" w:hAnsi="Verdana" w:cs="*Monaco-8825-Identity-H"/>
          <w:color w:val="101010"/>
          <w:sz w:val="22"/>
          <w:szCs w:val="22"/>
        </w:rPr>
        <w:t xml:space="preserve">selecteren van deze nieuwe </w:t>
      </w:r>
      <w:proofErr w:type="spellStart"/>
      <w:r w:rsidRPr="002515DF">
        <w:rPr>
          <w:rFonts w:ascii="Verdana" w:hAnsi="Verdana" w:cs="*Monaco-8825-Identity-H"/>
          <w:color w:val="101010"/>
          <w:sz w:val="22"/>
          <w:szCs w:val="22"/>
        </w:rPr>
        <w:t>Saintpaulia</w:t>
      </w:r>
      <w:proofErr w:type="spellEnd"/>
      <w:r w:rsidRPr="002515DF">
        <w:rPr>
          <w:rFonts w:ascii="Verdana" w:hAnsi="Verdana" w:cs="*Monaco-8825-Identity-H"/>
          <w:color w:val="101010"/>
          <w:sz w:val="22"/>
          <w:szCs w:val="22"/>
        </w:rPr>
        <w:t xml:space="preserve"> '</w:t>
      </w:r>
      <w:proofErr w:type="spellStart"/>
      <w:r w:rsidRPr="002515DF">
        <w:rPr>
          <w:rFonts w:ascii="Verdana" w:hAnsi="Verdana" w:cs="*Monaco-8825-Identity-H"/>
          <w:color w:val="101010"/>
          <w:sz w:val="22"/>
          <w:szCs w:val="22"/>
        </w:rPr>
        <w:t>Fobia</w:t>
      </w:r>
      <w:proofErr w:type="spellEnd"/>
      <w:r w:rsidRPr="002515DF">
        <w:rPr>
          <w:rFonts w:ascii="Verdana" w:hAnsi="Verdana" w:cs="*Monaco-8825-Identity-H"/>
          <w:color w:val="101010"/>
          <w:sz w:val="22"/>
          <w:szCs w:val="22"/>
        </w:rPr>
        <w:t xml:space="preserve">' mij al </w:t>
      </w:r>
      <w:r>
        <w:rPr>
          <w:rFonts w:ascii="Verdana" w:hAnsi="Verdana" w:cs="*Monaco-8825-Identity-H"/>
          <w:color w:val="101010"/>
          <w:sz w:val="22"/>
          <w:szCs w:val="22"/>
        </w:rPr>
        <w:t>veel</w:t>
      </w:r>
      <w:r w:rsidRPr="002515DF">
        <w:rPr>
          <w:rFonts w:ascii="Verdana" w:hAnsi="Verdana" w:cs="*Monaco-8825-Identity-H"/>
          <w:color w:val="101010"/>
          <w:sz w:val="22"/>
          <w:szCs w:val="22"/>
        </w:rPr>
        <w:t xml:space="preserve"> eur</w:t>
      </w:r>
      <w:r w:rsidR="001C18F0">
        <w:rPr>
          <w:rFonts w:ascii="Verdana" w:hAnsi="Verdana" w:cs="*Monaco-8825-Identity-H"/>
          <w:color w:val="101010"/>
          <w:sz w:val="22"/>
          <w:szCs w:val="22"/>
        </w:rPr>
        <w:t>o’</w:t>
      </w:r>
      <w:r w:rsidR="003332DE">
        <w:rPr>
          <w:rFonts w:ascii="Verdana" w:hAnsi="Verdana" w:cs="*Monaco-8825-Identity-H"/>
          <w:color w:val="101010"/>
          <w:sz w:val="22"/>
          <w:szCs w:val="22"/>
        </w:rPr>
        <w:t>s</w:t>
      </w:r>
      <w:r w:rsidRPr="002515DF">
        <w:rPr>
          <w:rFonts w:ascii="Verdana" w:hAnsi="Verdana" w:cs="*Monaco-8825-Identity-H"/>
          <w:color w:val="101010"/>
          <w:sz w:val="22"/>
          <w:szCs w:val="22"/>
        </w:rPr>
        <w:t xml:space="preserve"> gekost.</w:t>
      </w:r>
      <w:r>
        <w:rPr>
          <w:rFonts w:ascii="Verdana" w:hAnsi="Verdana" w:cs="*Monaco-8825-Identity-H"/>
          <w:color w:val="101010"/>
          <w:sz w:val="22"/>
          <w:szCs w:val="22"/>
        </w:rPr>
        <w:t xml:space="preserve"> </w:t>
      </w:r>
      <w:r w:rsidRPr="002515DF">
        <w:rPr>
          <w:rFonts w:ascii="Verdana" w:hAnsi="Verdana" w:cs="*Monaco-8825-Identity-H"/>
          <w:color w:val="101010"/>
          <w:sz w:val="22"/>
          <w:szCs w:val="22"/>
        </w:rPr>
        <w:t>Nou hoor ik dat een collega een paar planten van mij op de veiling heeft gekocht en</w:t>
      </w:r>
      <w:r>
        <w:rPr>
          <w:rFonts w:ascii="Verdana" w:hAnsi="Verdana" w:cs="*Monaco-8825-Identity-H"/>
          <w:color w:val="101010"/>
          <w:sz w:val="22"/>
          <w:szCs w:val="22"/>
        </w:rPr>
        <w:t xml:space="preserve"> </w:t>
      </w:r>
      <w:r w:rsidRPr="002515DF">
        <w:rPr>
          <w:rFonts w:ascii="Verdana" w:hAnsi="Verdana" w:cs="*Monaco-8825-Identity-H"/>
          <w:color w:val="101010"/>
          <w:sz w:val="22"/>
          <w:szCs w:val="22"/>
        </w:rPr>
        <w:t>deze zelf is gaan vermeerderen. Daar ga ik een stokje voor steken.' Heeft deze teler</w:t>
      </w:r>
      <w:r>
        <w:rPr>
          <w:rFonts w:ascii="Verdana" w:hAnsi="Verdana" w:cs="*Monaco-8825-Identity-H"/>
          <w:color w:val="101010"/>
          <w:sz w:val="22"/>
          <w:szCs w:val="22"/>
        </w:rPr>
        <w:t xml:space="preserve"> </w:t>
      </w:r>
      <w:r w:rsidRPr="002515DF">
        <w:rPr>
          <w:rFonts w:ascii="Verdana" w:hAnsi="Verdana" w:cs="*Monaco-8825-Identity-H"/>
          <w:color w:val="101010"/>
          <w:sz w:val="22"/>
          <w:szCs w:val="22"/>
        </w:rPr>
        <w:t>gelijk, kan hij recht laten gelden op zijn product?</w:t>
      </w:r>
    </w:p>
    <w:p w14:paraId="785F4F61" w14:textId="77777777" w:rsidR="0028373F" w:rsidRPr="002515DF" w:rsidRDefault="0028373F" w:rsidP="002515DF">
      <w:pPr>
        <w:autoSpaceDE w:val="0"/>
        <w:autoSpaceDN w:val="0"/>
        <w:adjustRightInd w:val="0"/>
        <w:spacing w:after="0" w:line="240" w:lineRule="auto"/>
        <w:rPr>
          <w:rFonts w:ascii="Verdana" w:hAnsi="Verdana" w:cs="*Monaco-8825-Identity-H"/>
          <w:color w:val="101010"/>
          <w:sz w:val="22"/>
          <w:szCs w:val="22"/>
        </w:rPr>
      </w:pPr>
    </w:p>
    <w:p w14:paraId="2A2CF76F" w14:textId="77777777" w:rsidR="00964836" w:rsidRDefault="002515DF" w:rsidP="002515DF">
      <w:pPr>
        <w:autoSpaceDE w:val="0"/>
        <w:autoSpaceDN w:val="0"/>
        <w:adjustRightInd w:val="0"/>
        <w:spacing w:after="0" w:line="240" w:lineRule="auto"/>
        <w:rPr>
          <w:rFonts w:ascii="Verdana" w:hAnsi="Verdana" w:cs="*Monaco-8825-Identity-H"/>
          <w:color w:val="0F0F0F"/>
          <w:sz w:val="22"/>
          <w:szCs w:val="22"/>
        </w:rPr>
      </w:pPr>
      <w:r w:rsidRPr="002515DF">
        <w:rPr>
          <w:rFonts w:ascii="Verdana" w:hAnsi="Verdana" w:cs="*Monaco-8825-Identity-H"/>
          <w:color w:val="0E0E0E"/>
          <w:sz w:val="22"/>
          <w:szCs w:val="22"/>
        </w:rPr>
        <w:t>Bedrijven wedijveren met elkaar om de gunst van de consument. Ook een teler moet</w:t>
      </w:r>
      <w:r>
        <w:rPr>
          <w:rFonts w:ascii="Verdana" w:hAnsi="Verdana" w:cs="*Monaco-8825-Identity-H"/>
          <w:color w:val="0E0E0E"/>
          <w:sz w:val="22"/>
          <w:szCs w:val="22"/>
        </w:rPr>
        <w:t xml:space="preserve"> </w:t>
      </w:r>
      <w:r w:rsidRPr="002515DF">
        <w:rPr>
          <w:rFonts w:ascii="Verdana" w:hAnsi="Verdana" w:cs="*Monaco-8825-Identity-H"/>
          <w:color w:val="0E0E0E"/>
          <w:sz w:val="22"/>
          <w:szCs w:val="22"/>
        </w:rPr>
        <w:t>innovatief of vernieuwend zijn om zich te kunnen onderscheiden en om efficiënter te</w:t>
      </w:r>
      <w:r>
        <w:rPr>
          <w:rFonts w:ascii="Verdana" w:hAnsi="Verdana" w:cs="*Monaco-8825-Identity-H"/>
          <w:color w:val="0E0E0E"/>
          <w:sz w:val="22"/>
          <w:szCs w:val="22"/>
        </w:rPr>
        <w:t xml:space="preserve"> </w:t>
      </w:r>
      <w:r w:rsidRPr="002515DF">
        <w:rPr>
          <w:rFonts w:ascii="Verdana" w:hAnsi="Verdana" w:cs="*Monaco-8825-Identity-H"/>
          <w:color w:val="0E0E0E"/>
          <w:sz w:val="22"/>
          <w:szCs w:val="22"/>
        </w:rPr>
        <w:t>kunnen produceren.</w:t>
      </w:r>
      <w:r>
        <w:rPr>
          <w:rFonts w:ascii="Verdana" w:hAnsi="Verdana" w:cs="*Monaco-8825-Identity-H"/>
          <w:color w:val="0E0E0E"/>
          <w:sz w:val="22"/>
          <w:szCs w:val="22"/>
        </w:rPr>
        <w:t xml:space="preserve"> </w:t>
      </w:r>
      <w:r w:rsidRPr="002515DF">
        <w:rPr>
          <w:rFonts w:ascii="Verdana" w:hAnsi="Verdana" w:cs="*Monaco-8825-Identity-H"/>
          <w:color w:val="0F0F0F"/>
          <w:sz w:val="22"/>
          <w:szCs w:val="22"/>
        </w:rPr>
        <w:t>Maar het ontwikkelen van nieuwe producten kost vaak veel geld. Zo kost het</w:t>
      </w:r>
      <w:r>
        <w:rPr>
          <w:rFonts w:ascii="Verdana" w:hAnsi="Verdana" w:cs="*Monaco-8825-Identity-H"/>
          <w:color w:val="0F0F0F"/>
          <w:sz w:val="22"/>
          <w:szCs w:val="22"/>
        </w:rPr>
        <w:t xml:space="preserve"> </w:t>
      </w:r>
      <w:r w:rsidRPr="002515DF">
        <w:rPr>
          <w:rFonts w:ascii="Verdana" w:hAnsi="Verdana" w:cs="*Monaco-8825-Identity-H"/>
          <w:color w:val="0F0F0F"/>
          <w:sz w:val="22"/>
          <w:szCs w:val="22"/>
        </w:rPr>
        <w:t>ontwikkelen van een nieuw rozenras al gauw miljoen</w:t>
      </w:r>
      <w:r w:rsidR="003332DE">
        <w:rPr>
          <w:rFonts w:ascii="Verdana" w:hAnsi="Verdana" w:cs="*Monaco-8825-Identity-H"/>
          <w:color w:val="0F0F0F"/>
          <w:sz w:val="22"/>
          <w:szCs w:val="22"/>
        </w:rPr>
        <w:t>en</w:t>
      </w:r>
      <w:r w:rsidRPr="002515DF">
        <w:rPr>
          <w:rFonts w:ascii="Verdana" w:hAnsi="Verdana" w:cs="*Monaco-8825-Identity-H"/>
          <w:color w:val="0F0F0F"/>
          <w:sz w:val="22"/>
          <w:szCs w:val="22"/>
        </w:rPr>
        <w:t xml:space="preserve"> eur</w:t>
      </w:r>
      <w:r w:rsidR="009F4CAB">
        <w:rPr>
          <w:rFonts w:ascii="Verdana" w:hAnsi="Verdana" w:cs="*Monaco-8825-Identity-H"/>
          <w:color w:val="0F0F0F"/>
          <w:sz w:val="22"/>
          <w:szCs w:val="22"/>
        </w:rPr>
        <w:t>o’</w:t>
      </w:r>
      <w:r w:rsidR="003332DE">
        <w:rPr>
          <w:rFonts w:ascii="Verdana" w:hAnsi="Verdana" w:cs="*Monaco-8825-Identity-H"/>
          <w:color w:val="0F0F0F"/>
          <w:sz w:val="22"/>
          <w:szCs w:val="22"/>
        </w:rPr>
        <w:t>s</w:t>
      </w:r>
      <w:r w:rsidRPr="002515DF">
        <w:rPr>
          <w:rFonts w:ascii="Verdana" w:hAnsi="Verdana" w:cs="*Monaco-8825-Identity-H"/>
          <w:color w:val="0F0F0F"/>
          <w:sz w:val="22"/>
          <w:szCs w:val="22"/>
        </w:rPr>
        <w:t xml:space="preserve">. </w:t>
      </w:r>
    </w:p>
    <w:p w14:paraId="6AA11D0B" w14:textId="77777777" w:rsidR="00964836" w:rsidRDefault="00964836" w:rsidP="002515DF">
      <w:pPr>
        <w:autoSpaceDE w:val="0"/>
        <w:autoSpaceDN w:val="0"/>
        <w:adjustRightInd w:val="0"/>
        <w:spacing w:after="0" w:line="240" w:lineRule="auto"/>
        <w:rPr>
          <w:rFonts w:ascii="Verdana" w:hAnsi="Verdana" w:cs="*Monaco-8825-Identity-H"/>
          <w:color w:val="0F0F0F"/>
          <w:sz w:val="22"/>
          <w:szCs w:val="22"/>
        </w:rPr>
      </w:pPr>
    </w:p>
    <w:p w14:paraId="622A04E4" w14:textId="77777777" w:rsidR="00C46F19" w:rsidRDefault="002515DF" w:rsidP="002515DF">
      <w:pPr>
        <w:autoSpaceDE w:val="0"/>
        <w:autoSpaceDN w:val="0"/>
        <w:adjustRightInd w:val="0"/>
        <w:spacing w:after="0" w:line="240" w:lineRule="auto"/>
        <w:rPr>
          <w:rFonts w:ascii="Verdana" w:hAnsi="Verdana" w:cs="*Monaco-8825-Identity-H"/>
          <w:color w:val="0F0F0F"/>
          <w:sz w:val="22"/>
          <w:szCs w:val="22"/>
        </w:rPr>
      </w:pPr>
      <w:r w:rsidRPr="002515DF">
        <w:rPr>
          <w:rFonts w:ascii="Verdana" w:hAnsi="Verdana" w:cs="*Monaco-8825-Identity-H"/>
          <w:color w:val="0F0F0F"/>
          <w:sz w:val="22"/>
          <w:szCs w:val="22"/>
        </w:rPr>
        <w:t>Dit</w:t>
      </w:r>
      <w:r>
        <w:rPr>
          <w:rFonts w:ascii="Verdana" w:hAnsi="Verdana" w:cs="*Monaco-8825-Identity-H"/>
          <w:color w:val="0F0F0F"/>
          <w:sz w:val="22"/>
          <w:szCs w:val="22"/>
        </w:rPr>
        <w:t xml:space="preserve"> </w:t>
      </w:r>
      <w:r w:rsidRPr="002515DF">
        <w:rPr>
          <w:rFonts w:ascii="Verdana" w:hAnsi="Verdana" w:cs="*Monaco-8825-Identity-H"/>
          <w:color w:val="0F0F0F"/>
          <w:sz w:val="22"/>
          <w:szCs w:val="22"/>
        </w:rPr>
        <w:t>geld wil je natuurlijk wel graag terugverdienen en het zou ook niet eerlijk zijn als de</w:t>
      </w:r>
      <w:r w:rsidR="003332DE">
        <w:rPr>
          <w:rFonts w:ascii="Verdana" w:hAnsi="Verdana" w:cs="*Monaco-8825-Identity-H"/>
          <w:color w:val="0F0F0F"/>
          <w:sz w:val="22"/>
          <w:szCs w:val="22"/>
        </w:rPr>
        <w:t xml:space="preserve"> </w:t>
      </w:r>
      <w:r w:rsidRPr="002515DF">
        <w:rPr>
          <w:rFonts w:ascii="Verdana" w:hAnsi="Verdana" w:cs="*Monaco-8825-Identity-H"/>
          <w:color w:val="0F0F0F"/>
          <w:sz w:val="22"/>
          <w:szCs w:val="22"/>
        </w:rPr>
        <w:t>concurrentie er gratis met jouw product vandoor zou gaan.</w:t>
      </w:r>
      <w:r w:rsidR="003332DE">
        <w:rPr>
          <w:rFonts w:ascii="Verdana" w:hAnsi="Verdana" w:cs="*Monaco-8825-Identity-H"/>
          <w:color w:val="0F0F0F"/>
          <w:sz w:val="22"/>
          <w:szCs w:val="22"/>
        </w:rPr>
        <w:t xml:space="preserve"> </w:t>
      </w:r>
      <w:r w:rsidRPr="002515DF">
        <w:rPr>
          <w:rFonts w:ascii="Verdana" w:hAnsi="Verdana" w:cs="*Monaco-8825-Identity-H"/>
          <w:color w:val="0F0F0F"/>
          <w:sz w:val="22"/>
          <w:szCs w:val="22"/>
        </w:rPr>
        <w:t>Om oneerlijke concurrentie tegen te gaan heeft de overheid een aantal wetten</w:t>
      </w:r>
      <w:r w:rsidR="003332DE">
        <w:rPr>
          <w:rFonts w:ascii="Verdana" w:hAnsi="Verdana" w:cs="*Monaco-8825-Identity-H"/>
          <w:color w:val="0F0F0F"/>
          <w:sz w:val="22"/>
          <w:szCs w:val="22"/>
        </w:rPr>
        <w:t xml:space="preserve"> </w:t>
      </w:r>
      <w:r w:rsidRPr="002515DF">
        <w:rPr>
          <w:rFonts w:ascii="Verdana" w:hAnsi="Verdana" w:cs="*Monaco-8825-Identity-H"/>
          <w:color w:val="0F0F0F"/>
          <w:sz w:val="22"/>
          <w:szCs w:val="22"/>
        </w:rPr>
        <w:t>gemaakt. Met behulp van deze wetten kun je voorkomen dat een ander er vandoor</w:t>
      </w:r>
      <w:r w:rsidR="003332DE">
        <w:rPr>
          <w:rFonts w:ascii="Verdana" w:hAnsi="Verdana" w:cs="*Monaco-8825-Identity-H"/>
          <w:color w:val="0F0F0F"/>
          <w:sz w:val="22"/>
          <w:szCs w:val="22"/>
        </w:rPr>
        <w:t xml:space="preserve"> </w:t>
      </w:r>
      <w:r w:rsidRPr="002515DF">
        <w:rPr>
          <w:rFonts w:ascii="Verdana" w:hAnsi="Verdana" w:cs="*Monaco-8825-Identity-H"/>
          <w:color w:val="0F0F0F"/>
          <w:sz w:val="22"/>
          <w:szCs w:val="22"/>
        </w:rPr>
        <w:t>gaat met jouw nieuwe ras, je uitvinding of je onderscheidende presentatie (merk).</w:t>
      </w:r>
      <w:r w:rsidR="003332DE">
        <w:rPr>
          <w:rFonts w:ascii="Verdana" w:hAnsi="Verdana" w:cs="*Monaco-8825-Identity-H"/>
          <w:color w:val="0F0F0F"/>
          <w:sz w:val="22"/>
          <w:szCs w:val="22"/>
        </w:rPr>
        <w:t xml:space="preserve"> </w:t>
      </w:r>
    </w:p>
    <w:p w14:paraId="0D3961F7" w14:textId="77777777" w:rsidR="00C46F19" w:rsidRDefault="00C46F19" w:rsidP="002515DF">
      <w:pPr>
        <w:autoSpaceDE w:val="0"/>
        <w:autoSpaceDN w:val="0"/>
        <w:adjustRightInd w:val="0"/>
        <w:spacing w:after="0" w:line="240" w:lineRule="auto"/>
        <w:rPr>
          <w:rFonts w:ascii="Verdana" w:hAnsi="Verdana" w:cs="*Monaco-8825-Identity-H"/>
          <w:color w:val="101010"/>
          <w:sz w:val="22"/>
          <w:szCs w:val="22"/>
        </w:rPr>
      </w:pPr>
    </w:p>
    <w:p w14:paraId="0977AF0D" w14:textId="010A8FC0" w:rsidR="002515DF" w:rsidRDefault="002515DF" w:rsidP="002515DF">
      <w:pPr>
        <w:autoSpaceDE w:val="0"/>
        <w:autoSpaceDN w:val="0"/>
        <w:adjustRightInd w:val="0"/>
        <w:spacing w:after="0" w:line="240" w:lineRule="auto"/>
        <w:rPr>
          <w:rFonts w:ascii="Verdana" w:hAnsi="Verdana" w:cs="*Monaco-8825-Identity-H"/>
          <w:color w:val="101010"/>
          <w:sz w:val="22"/>
          <w:szCs w:val="22"/>
        </w:rPr>
      </w:pPr>
      <w:r w:rsidRPr="002515DF">
        <w:rPr>
          <w:rFonts w:ascii="Verdana" w:hAnsi="Verdana" w:cs="*Monaco-8825-Identity-H"/>
          <w:color w:val="101010"/>
          <w:sz w:val="22"/>
          <w:szCs w:val="22"/>
        </w:rPr>
        <w:t xml:space="preserve">Hiervoor zijn in de tuinbouw drie </w:t>
      </w:r>
      <w:r w:rsidRPr="003332DE">
        <w:rPr>
          <w:rFonts w:ascii="Verdana" w:hAnsi="Verdana" w:cs="*Lucida Grande-Italic-8822-Iden"/>
          <w:iCs/>
          <w:color w:val="101010"/>
          <w:sz w:val="22"/>
          <w:szCs w:val="22"/>
        </w:rPr>
        <w:t>verschillende regelingen</w:t>
      </w:r>
      <w:r w:rsidRPr="002515DF">
        <w:rPr>
          <w:rFonts w:ascii="Verdana" w:hAnsi="Verdana" w:cs="*Lucida Grande-Italic-8822-Iden"/>
          <w:i/>
          <w:iCs/>
          <w:color w:val="101010"/>
          <w:sz w:val="22"/>
          <w:szCs w:val="22"/>
        </w:rPr>
        <w:t xml:space="preserve"> </w:t>
      </w:r>
      <w:r w:rsidRPr="002515DF">
        <w:rPr>
          <w:rFonts w:ascii="Verdana" w:hAnsi="Verdana" w:cs="*Monaco-8825-Identity-H"/>
          <w:color w:val="101010"/>
          <w:sz w:val="22"/>
          <w:szCs w:val="22"/>
        </w:rPr>
        <w:t>van kracht. Het</w:t>
      </w:r>
      <w:r w:rsidR="00007FBF">
        <w:rPr>
          <w:rFonts w:ascii="Verdana" w:hAnsi="Verdana" w:cs="*Monaco-8825-Identity-H"/>
          <w:color w:val="101010"/>
          <w:sz w:val="22"/>
          <w:szCs w:val="22"/>
        </w:rPr>
        <w:t xml:space="preserve"> </w:t>
      </w:r>
      <w:r w:rsidRPr="002515DF">
        <w:rPr>
          <w:rFonts w:ascii="Verdana" w:hAnsi="Verdana" w:cs="*Monaco-8825-Identity-H"/>
          <w:color w:val="101010"/>
          <w:sz w:val="22"/>
          <w:szCs w:val="22"/>
        </w:rPr>
        <w:t>kwekersrecht is hiervan de bekendste. Dit regelt de bescherming van nieuwe cultivars.</w:t>
      </w:r>
      <w:r w:rsidR="00007FBF">
        <w:rPr>
          <w:rFonts w:ascii="Verdana" w:hAnsi="Verdana" w:cs="*Monaco-8825-Identity-H"/>
          <w:color w:val="101010"/>
          <w:sz w:val="22"/>
          <w:szCs w:val="22"/>
        </w:rPr>
        <w:t xml:space="preserve"> </w:t>
      </w:r>
      <w:r w:rsidRPr="002515DF">
        <w:rPr>
          <w:rFonts w:ascii="Verdana" w:hAnsi="Verdana" w:cs="*Monaco-8825-Identity-H"/>
          <w:color w:val="101010"/>
          <w:sz w:val="22"/>
          <w:szCs w:val="22"/>
        </w:rPr>
        <w:t>Daarnaast wordt het merkenrecht steeds belangrijker. Een merk is het middel bij uitstek</w:t>
      </w:r>
      <w:r w:rsidR="00007FBF">
        <w:rPr>
          <w:rFonts w:ascii="Verdana" w:hAnsi="Verdana" w:cs="*Monaco-8825-Identity-H"/>
          <w:color w:val="101010"/>
          <w:sz w:val="22"/>
          <w:szCs w:val="22"/>
        </w:rPr>
        <w:t xml:space="preserve"> </w:t>
      </w:r>
      <w:r w:rsidRPr="002515DF">
        <w:rPr>
          <w:rFonts w:ascii="Verdana" w:hAnsi="Verdana" w:cs="*Monaco-8825-Identity-H"/>
          <w:color w:val="101010"/>
          <w:sz w:val="22"/>
          <w:szCs w:val="22"/>
        </w:rPr>
        <w:t>om zich te onderscheiden van andere aanbieders op de markt. Ten slotte beschermt</w:t>
      </w:r>
      <w:r w:rsidR="00007FBF">
        <w:rPr>
          <w:rFonts w:ascii="Verdana" w:hAnsi="Verdana" w:cs="*Monaco-8825-Identity-H"/>
          <w:color w:val="101010"/>
          <w:sz w:val="22"/>
          <w:szCs w:val="22"/>
        </w:rPr>
        <w:t xml:space="preserve"> </w:t>
      </w:r>
      <w:r w:rsidRPr="002515DF">
        <w:rPr>
          <w:rFonts w:ascii="Verdana" w:hAnsi="Verdana" w:cs="*Monaco-8825-Identity-H"/>
          <w:color w:val="101010"/>
          <w:sz w:val="22"/>
          <w:szCs w:val="22"/>
        </w:rPr>
        <w:t>het octrooirecht de technische innovaties. Nu zullen wij deze drie regelingen wat</w:t>
      </w:r>
      <w:r w:rsidR="00007FBF">
        <w:rPr>
          <w:rFonts w:ascii="Verdana" w:hAnsi="Verdana" w:cs="*Monaco-8825-Identity-H"/>
          <w:color w:val="101010"/>
          <w:sz w:val="22"/>
          <w:szCs w:val="22"/>
        </w:rPr>
        <w:t xml:space="preserve"> </w:t>
      </w:r>
      <w:r w:rsidRPr="002515DF">
        <w:rPr>
          <w:rFonts w:ascii="Verdana" w:hAnsi="Verdana" w:cs="*Monaco-8825-Identity-H"/>
          <w:color w:val="101010"/>
          <w:sz w:val="22"/>
          <w:szCs w:val="22"/>
        </w:rPr>
        <w:t>nauwkeuriger bekijken.</w:t>
      </w:r>
    </w:p>
    <w:p w14:paraId="0977AF0E" w14:textId="77777777" w:rsidR="00007FBF" w:rsidRPr="002515DF" w:rsidRDefault="00007FBF" w:rsidP="002515DF">
      <w:pPr>
        <w:autoSpaceDE w:val="0"/>
        <w:autoSpaceDN w:val="0"/>
        <w:adjustRightInd w:val="0"/>
        <w:spacing w:after="0" w:line="240" w:lineRule="auto"/>
        <w:rPr>
          <w:rFonts w:ascii="Verdana" w:hAnsi="Verdana" w:cs="*Monaco-8825-Identity-H"/>
          <w:color w:val="101010"/>
          <w:sz w:val="22"/>
          <w:szCs w:val="22"/>
        </w:rPr>
      </w:pPr>
    </w:p>
    <w:p w14:paraId="0977AF10" w14:textId="6533E534" w:rsidR="00007FBF" w:rsidRPr="009F1FD7" w:rsidRDefault="002515DF" w:rsidP="009F1FD7">
      <w:pPr>
        <w:pStyle w:val="Kop2"/>
        <w:rPr>
          <w:color w:val="00B0F0"/>
        </w:rPr>
      </w:pPr>
      <w:bookmarkStart w:id="22" w:name="_Toc27576276"/>
      <w:r w:rsidRPr="00007FBF">
        <w:rPr>
          <w:color w:val="00B0F0"/>
        </w:rPr>
        <w:t>Kwekersrecht</w:t>
      </w:r>
      <w:bookmarkEnd w:id="22"/>
    </w:p>
    <w:p w14:paraId="0977AF11" w14:textId="5A47B78F" w:rsidR="002515DF" w:rsidRDefault="002515DF" w:rsidP="002515DF">
      <w:pPr>
        <w:autoSpaceDE w:val="0"/>
        <w:autoSpaceDN w:val="0"/>
        <w:adjustRightInd w:val="0"/>
        <w:spacing w:after="0" w:line="240" w:lineRule="auto"/>
        <w:rPr>
          <w:rFonts w:ascii="Verdana" w:hAnsi="Verdana" w:cs="*Monaco-8825-Identity-H"/>
          <w:color w:val="101010"/>
          <w:sz w:val="22"/>
          <w:szCs w:val="22"/>
        </w:rPr>
      </w:pPr>
      <w:r w:rsidRPr="002515DF">
        <w:rPr>
          <w:rFonts w:ascii="Verdana" w:hAnsi="Verdana" w:cs="*Monaco-8825-Identity-H"/>
          <w:color w:val="101010"/>
          <w:sz w:val="22"/>
          <w:szCs w:val="22"/>
        </w:rPr>
        <w:t>Het kwekersrecht is de belangrijkste regeling voor de tuinbouw. Het kwekersrecht is</w:t>
      </w:r>
      <w:r w:rsidR="00007FBF">
        <w:rPr>
          <w:rFonts w:ascii="Verdana" w:hAnsi="Verdana" w:cs="*Monaco-8825-Identity-H"/>
          <w:color w:val="101010"/>
          <w:sz w:val="22"/>
          <w:szCs w:val="22"/>
        </w:rPr>
        <w:t xml:space="preserve"> </w:t>
      </w:r>
      <w:r w:rsidRPr="002515DF">
        <w:rPr>
          <w:rFonts w:ascii="Verdana" w:hAnsi="Verdana" w:cs="*Monaco-8825-Identity-H"/>
          <w:color w:val="101010"/>
          <w:sz w:val="22"/>
          <w:szCs w:val="22"/>
        </w:rPr>
        <w:t>een uitsluitend recht. Dit betekent dat de houder van zo'n recht de beschikking heeft</w:t>
      </w:r>
      <w:r w:rsidR="00007FBF">
        <w:rPr>
          <w:rFonts w:ascii="Verdana" w:hAnsi="Verdana" w:cs="*Monaco-8825-Identity-H"/>
          <w:color w:val="101010"/>
          <w:sz w:val="22"/>
          <w:szCs w:val="22"/>
        </w:rPr>
        <w:t xml:space="preserve"> </w:t>
      </w:r>
      <w:r w:rsidRPr="002515DF">
        <w:rPr>
          <w:rFonts w:ascii="Verdana" w:hAnsi="Verdana" w:cs="*Monaco-8825-Identity-H"/>
          <w:color w:val="101010"/>
          <w:sz w:val="22"/>
          <w:szCs w:val="22"/>
        </w:rPr>
        <w:t xml:space="preserve">over de exploitatie </w:t>
      </w:r>
      <w:r w:rsidRPr="00546D88">
        <w:rPr>
          <w:rFonts w:ascii="Verdana" w:hAnsi="Verdana" w:cs="*Trebuchet MS-Italic-8826-Ident"/>
          <w:iCs/>
          <w:color w:val="101010"/>
          <w:sz w:val="22"/>
          <w:szCs w:val="22"/>
        </w:rPr>
        <w:t>van</w:t>
      </w:r>
      <w:r w:rsidRPr="002515DF">
        <w:rPr>
          <w:rFonts w:ascii="Verdana" w:hAnsi="Verdana" w:cs="*Trebuchet MS-Italic-8826-Ident"/>
          <w:i/>
          <w:iCs/>
          <w:color w:val="101010"/>
          <w:sz w:val="22"/>
          <w:szCs w:val="22"/>
        </w:rPr>
        <w:t xml:space="preserve"> </w:t>
      </w:r>
      <w:r w:rsidRPr="002515DF">
        <w:rPr>
          <w:rFonts w:ascii="Verdana" w:hAnsi="Verdana" w:cs="*Monaco-8825-Identity-H"/>
          <w:color w:val="101010"/>
          <w:sz w:val="22"/>
          <w:szCs w:val="22"/>
        </w:rPr>
        <w:t>dit recht en anderen dus kan uitsluiten. Het kwekersrecht is</w:t>
      </w:r>
      <w:r w:rsidR="00007FBF">
        <w:rPr>
          <w:rFonts w:ascii="Verdana" w:hAnsi="Verdana" w:cs="*Monaco-8825-Identity-H"/>
          <w:color w:val="101010"/>
          <w:sz w:val="22"/>
          <w:szCs w:val="22"/>
        </w:rPr>
        <w:t xml:space="preserve"> </w:t>
      </w:r>
      <w:r w:rsidRPr="002515DF">
        <w:rPr>
          <w:rFonts w:ascii="Verdana" w:hAnsi="Verdana" w:cs="*Monaco-8825-Identity-H"/>
          <w:color w:val="101010"/>
          <w:sz w:val="22"/>
          <w:szCs w:val="22"/>
        </w:rPr>
        <w:t xml:space="preserve">in Nederland geregeld in de </w:t>
      </w:r>
      <w:r w:rsidRPr="00007FBF">
        <w:rPr>
          <w:rFonts w:ascii="Verdana" w:hAnsi="Verdana" w:cs="*Lucida Grande-Italic-8822-Iden"/>
          <w:iCs/>
          <w:color w:val="101010"/>
          <w:sz w:val="22"/>
          <w:szCs w:val="22"/>
        </w:rPr>
        <w:t xml:space="preserve">Wet Zaaizaad en Plantgoed </w:t>
      </w:r>
      <w:r w:rsidRPr="00007FBF">
        <w:rPr>
          <w:rFonts w:ascii="Verdana" w:hAnsi="Verdana" w:cs="*Monaco-8825-Identity-H"/>
          <w:color w:val="101010"/>
          <w:sz w:val="22"/>
          <w:szCs w:val="22"/>
        </w:rPr>
        <w:t>en heeft een geldigheidsduur</w:t>
      </w:r>
      <w:r w:rsidR="00007FBF">
        <w:rPr>
          <w:rFonts w:ascii="Verdana" w:hAnsi="Verdana" w:cs="*Monaco-8825-Identity-H"/>
          <w:color w:val="101010"/>
          <w:sz w:val="22"/>
          <w:szCs w:val="22"/>
        </w:rPr>
        <w:t xml:space="preserve"> </w:t>
      </w:r>
      <w:r w:rsidRPr="002515DF">
        <w:rPr>
          <w:rFonts w:ascii="Verdana" w:hAnsi="Verdana" w:cs="*Monaco-8825-Identity-H"/>
          <w:color w:val="101010"/>
          <w:sz w:val="22"/>
          <w:szCs w:val="22"/>
        </w:rPr>
        <w:t>van 25 jaar.</w:t>
      </w:r>
    </w:p>
    <w:p w14:paraId="0C59CA49" w14:textId="77777777" w:rsidR="00546D88" w:rsidRPr="002515DF" w:rsidRDefault="00546D88" w:rsidP="002515DF">
      <w:pPr>
        <w:autoSpaceDE w:val="0"/>
        <w:autoSpaceDN w:val="0"/>
        <w:adjustRightInd w:val="0"/>
        <w:spacing w:after="0" w:line="240" w:lineRule="auto"/>
        <w:rPr>
          <w:rFonts w:ascii="Verdana" w:hAnsi="Verdana" w:cs="*Monaco-8825-Identity-H"/>
          <w:color w:val="101010"/>
          <w:sz w:val="22"/>
          <w:szCs w:val="22"/>
        </w:rPr>
      </w:pPr>
    </w:p>
    <w:p w14:paraId="0977AF12" w14:textId="77777777" w:rsidR="002515DF" w:rsidRPr="002515DF" w:rsidRDefault="002515DF" w:rsidP="002515DF">
      <w:pPr>
        <w:autoSpaceDE w:val="0"/>
        <w:autoSpaceDN w:val="0"/>
        <w:adjustRightInd w:val="0"/>
        <w:spacing w:after="0" w:line="240" w:lineRule="auto"/>
        <w:rPr>
          <w:rFonts w:ascii="Verdana" w:hAnsi="Verdana" w:cs="*Monaco-8825-Identity-H"/>
          <w:color w:val="101010"/>
          <w:sz w:val="22"/>
          <w:szCs w:val="22"/>
        </w:rPr>
      </w:pPr>
      <w:r w:rsidRPr="002515DF">
        <w:rPr>
          <w:rFonts w:ascii="Verdana" w:hAnsi="Verdana" w:cs="*Monaco-8825-Identity-H"/>
          <w:color w:val="101010"/>
          <w:sz w:val="22"/>
          <w:szCs w:val="22"/>
        </w:rPr>
        <w:t>Elke kweker of vinder van een nieuwe cultivar kan in het bezit komen van het</w:t>
      </w:r>
    </w:p>
    <w:p w14:paraId="0977AF13" w14:textId="77777777" w:rsidR="002515DF" w:rsidRPr="002515DF" w:rsidRDefault="002515DF" w:rsidP="002515DF">
      <w:pPr>
        <w:autoSpaceDE w:val="0"/>
        <w:autoSpaceDN w:val="0"/>
        <w:adjustRightInd w:val="0"/>
        <w:spacing w:after="0" w:line="240" w:lineRule="auto"/>
        <w:rPr>
          <w:rFonts w:ascii="Verdana" w:hAnsi="Verdana" w:cs="*Monaco-8825-Identity-H"/>
          <w:color w:val="101010"/>
          <w:sz w:val="22"/>
          <w:szCs w:val="22"/>
        </w:rPr>
      </w:pPr>
      <w:r w:rsidRPr="002515DF">
        <w:rPr>
          <w:rFonts w:ascii="Verdana" w:hAnsi="Verdana" w:cs="*Monaco-8825-Identity-H"/>
          <w:color w:val="101010"/>
          <w:sz w:val="22"/>
          <w:szCs w:val="22"/>
        </w:rPr>
        <w:t>kwekersrecht. Je moet dit recht aanvragen bij de Raad voor het Kwekersrecht in</w:t>
      </w:r>
    </w:p>
    <w:p w14:paraId="0977AF14" w14:textId="52E813AF" w:rsidR="0044509F" w:rsidRDefault="009F1FD7" w:rsidP="002515DF">
      <w:pPr>
        <w:autoSpaceDE w:val="0"/>
        <w:autoSpaceDN w:val="0"/>
        <w:adjustRightInd w:val="0"/>
        <w:spacing w:after="0" w:line="240" w:lineRule="auto"/>
        <w:rPr>
          <w:rFonts w:ascii="Verdana" w:hAnsi="Verdana" w:cs="*Monaco-8825-Identity-H"/>
          <w:noProof/>
          <w:color w:val="111111"/>
          <w:sz w:val="22"/>
          <w:szCs w:val="22"/>
        </w:rPr>
      </w:pPr>
      <w:r>
        <w:rPr>
          <w:rFonts w:ascii="Verdana" w:hAnsi="Verdana" w:cs="*Monaco-8825-Identity-H"/>
          <w:noProof/>
          <w:color w:val="111111"/>
          <w:sz w:val="22"/>
          <w:szCs w:val="22"/>
        </w:rPr>
        <w:drawing>
          <wp:anchor distT="0" distB="0" distL="114300" distR="114300" simplePos="0" relativeHeight="251701248" behindDoc="1" locked="0" layoutInCell="1" allowOverlap="1" wp14:anchorId="0977AFC7" wp14:editId="38BC25DD">
            <wp:simplePos x="0" y="0"/>
            <wp:positionH relativeFrom="column">
              <wp:posOffset>14605</wp:posOffset>
            </wp:positionH>
            <wp:positionV relativeFrom="paragraph">
              <wp:posOffset>788670</wp:posOffset>
            </wp:positionV>
            <wp:extent cx="2023745" cy="1345565"/>
            <wp:effectExtent l="0" t="0" r="0" b="6985"/>
            <wp:wrapTight wrapText="bothSides">
              <wp:wrapPolygon edited="0">
                <wp:start x="0" y="0"/>
                <wp:lineTo x="0" y="21406"/>
                <wp:lineTo x="21349" y="21406"/>
                <wp:lineTo x="21349" y="0"/>
                <wp:lineTo x="0" y="0"/>
              </wp:wrapPolygon>
            </wp:wrapTight>
            <wp:docPr id="30" name="Afbeelding 30" descr="C:\Users\bboer\AppData\Local\Microsoft\Windows\INetCache\Content.MSO\7E340A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oer\AppData\Local\Microsoft\Windows\INetCache\Content.MSO\7E340AB9.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23745" cy="1345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509F">
        <w:rPr>
          <w:noProof/>
        </w:rPr>
        <mc:AlternateContent>
          <mc:Choice Requires="wps">
            <w:drawing>
              <wp:anchor distT="0" distB="0" distL="114300" distR="114300" simplePos="0" relativeHeight="251703296" behindDoc="1" locked="0" layoutInCell="1" allowOverlap="1" wp14:anchorId="0977AFC5" wp14:editId="14BEFA1F">
                <wp:simplePos x="0" y="0"/>
                <wp:positionH relativeFrom="column">
                  <wp:posOffset>14605</wp:posOffset>
                </wp:positionH>
                <wp:positionV relativeFrom="paragraph">
                  <wp:posOffset>2641600</wp:posOffset>
                </wp:positionV>
                <wp:extent cx="2620645" cy="635"/>
                <wp:effectExtent l="0" t="0" r="0" b="0"/>
                <wp:wrapTight wrapText="bothSides">
                  <wp:wrapPolygon edited="0">
                    <wp:start x="0" y="0"/>
                    <wp:lineTo x="0" y="21600"/>
                    <wp:lineTo x="21600" y="21600"/>
                    <wp:lineTo x="21600" y="0"/>
                  </wp:wrapPolygon>
                </wp:wrapTight>
                <wp:docPr id="31" name="Tekstvak 31"/>
                <wp:cNvGraphicFramePr/>
                <a:graphic xmlns:a="http://schemas.openxmlformats.org/drawingml/2006/main">
                  <a:graphicData uri="http://schemas.microsoft.com/office/word/2010/wordprocessingShape">
                    <wps:wsp>
                      <wps:cNvSpPr txBox="1"/>
                      <wps:spPr>
                        <a:xfrm>
                          <a:off x="0" y="0"/>
                          <a:ext cx="2620645" cy="635"/>
                        </a:xfrm>
                        <a:prstGeom prst="rect">
                          <a:avLst/>
                        </a:prstGeom>
                        <a:solidFill>
                          <a:prstClr val="white"/>
                        </a:solidFill>
                        <a:ln>
                          <a:noFill/>
                        </a:ln>
                      </wps:spPr>
                      <wps:txbx>
                        <w:txbxContent>
                          <w:p w14:paraId="0977AFF0" w14:textId="77777777" w:rsidR="00B2162E" w:rsidRPr="00C94BF0" w:rsidRDefault="00B2162E" w:rsidP="0044509F">
                            <w:pPr>
                              <w:pStyle w:val="Bijschrift"/>
                              <w:rPr>
                                <w:rFonts w:ascii="Verdana" w:hAnsi="Verdana" w:cs="*Monaco-8825-Identity-H"/>
                                <w:noProof/>
                                <w:color w:val="111111"/>
                              </w:rPr>
                            </w:pPr>
                            <w:r>
                              <w:t xml:space="preserve">Figuur </w:t>
                            </w:r>
                            <w:r>
                              <w:rPr>
                                <w:noProof/>
                              </w:rPr>
                              <w:fldChar w:fldCharType="begin"/>
                            </w:r>
                            <w:r>
                              <w:rPr>
                                <w:noProof/>
                              </w:rPr>
                              <w:instrText xml:space="preserve"> SEQ Figuur \* ARABIC </w:instrText>
                            </w:r>
                            <w:r>
                              <w:rPr>
                                <w:noProof/>
                              </w:rPr>
                              <w:fldChar w:fldCharType="separate"/>
                            </w:r>
                            <w:r>
                              <w:rPr>
                                <w:noProof/>
                              </w:rPr>
                              <w:t>14</w:t>
                            </w:r>
                            <w:r>
                              <w:rPr>
                                <w:noProof/>
                              </w:rPr>
                              <w:fldChar w:fldCharType="end"/>
                            </w:r>
                            <w:r>
                              <w:t xml:space="preserve"> Kwekersrecht aanvragen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77AFC5" id="Tekstvak 31" o:spid="_x0000_s1037" type="#_x0000_t202" style="position:absolute;margin-left:1.15pt;margin-top:208pt;width:206.35pt;height:.05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" stroked="f">
                <v:textbox style="mso-fit-shape-to-text:t" inset="0,0,0,0">
                  <w:txbxContent>
                    <w:p w14:paraId="0977AFF0" w14:textId="77777777" w:rsidR="00B2162E" w:rsidRPr="00C94BF0" w:rsidRDefault="00B2162E" w:rsidP="0044509F">
                      <w:pPr>
                        <w:pStyle w:val="Bijschrift"/>
                        <w:rPr>
                          <w:rFonts w:ascii="Verdana" w:hAnsi="Verdana" w:cs="*Monaco-8825-Identity-H"/>
                          <w:noProof/>
                          <w:color w:val="111111"/>
                        </w:rPr>
                      </w:pPr>
                      <w:r>
                        <w:t xml:space="preserve">Figuur </w:t>
                      </w:r>
                      <w:r>
                        <w:rPr>
                          <w:noProof/>
                        </w:rPr>
                        <w:fldChar w:fldCharType="begin"/>
                      </w:r>
                      <w:r>
                        <w:rPr>
                          <w:noProof/>
                        </w:rPr>
                        <w:instrText xml:space="preserve"> SEQ Figuur \* ARABIC </w:instrText>
                      </w:r>
                      <w:r>
                        <w:rPr>
                          <w:noProof/>
                        </w:rPr>
                        <w:fldChar w:fldCharType="separate"/>
                      </w:r>
                      <w:r>
                        <w:rPr>
                          <w:noProof/>
                        </w:rPr>
                        <w:t>14</w:t>
                      </w:r>
                      <w:r>
                        <w:rPr>
                          <w:noProof/>
                        </w:rPr>
                        <w:fldChar w:fldCharType="end"/>
                      </w:r>
                      <w:r>
                        <w:t xml:space="preserve"> Kwekersrecht aanvragen</w:t>
                      </w:r>
                    </w:p>
                  </w:txbxContent>
                </v:textbox>
                <w10:wrap type="tight"/>
              </v:shape>
            </w:pict>
          </mc:Fallback>
        </mc:AlternateContent>
      </w:r>
      <w:r w:rsidR="002515DF" w:rsidRPr="002515DF">
        <w:rPr>
          <w:rFonts w:ascii="Verdana" w:hAnsi="Verdana" w:cs="*Monaco-8825-Identity-H"/>
          <w:color w:val="111111"/>
          <w:sz w:val="22"/>
          <w:szCs w:val="22"/>
        </w:rPr>
        <w:t xml:space="preserve">Wageningen. Het Centrum voor Plantenverdeling en Reproductie Onderzoek </w:t>
      </w:r>
      <w:r w:rsidR="002515DF" w:rsidRPr="002515DF">
        <w:rPr>
          <w:rFonts w:ascii="Verdana" w:hAnsi="Verdana" w:cs="*Lucida Grande-Italic-8822-Iden"/>
          <w:i/>
          <w:iCs/>
          <w:color w:val="111111"/>
          <w:sz w:val="22"/>
          <w:szCs w:val="22"/>
        </w:rPr>
        <w:t>(CPRO)</w:t>
      </w:r>
      <w:r w:rsidR="00007FBF">
        <w:rPr>
          <w:rFonts w:ascii="Verdana" w:hAnsi="Verdana" w:cs="*Lucida Grande-Italic-8822-Iden"/>
          <w:i/>
          <w:iCs/>
          <w:color w:val="111111"/>
          <w:sz w:val="22"/>
          <w:szCs w:val="22"/>
        </w:rPr>
        <w:t xml:space="preserve"> </w:t>
      </w:r>
      <w:r w:rsidR="002515DF" w:rsidRPr="002515DF">
        <w:rPr>
          <w:rFonts w:ascii="Verdana" w:hAnsi="Verdana" w:cs="*Monaco-8825-Identity-H"/>
          <w:color w:val="111111"/>
          <w:sz w:val="22"/>
          <w:szCs w:val="22"/>
        </w:rPr>
        <w:t>onderzoekt in opdracht van de Raad voor het Kwekersrecht of het ras werkelijk nieuw</w:t>
      </w:r>
      <w:r w:rsidR="00007FBF">
        <w:rPr>
          <w:rFonts w:ascii="Verdana" w:hAnsi="Verdana" w:cs="*Monaco-8825-Identity-H"/>
          <w:color w:val="111111"/>
          <w:sz w:val="22"/>
          <w:szCs w:val="22"/>
        </w:rPr>
        <w:t xml:space="preserve"> </w:t>
      </w:r>
      <w:r w:rsidR="002515DF" w:rsidRPr="002515DF">
        <w:rPr>
          <w:rFonts w:ascii="Verdana" w:hAnsi="Verdana" w:cs="*Monaco-8825-Identity-H"/>
          <w:color w:val="111111"/>
          <w:sz w:val="22"/>
          <w:szCs w:val="22"/>
        </w:rPr>
        <w:t>en anders is dan de bestaande rassen. Daarnaast wordt het nieuwe ras bij dit</w:t>
      </w:r>
      <w:r w:rsidR="00007FBF">
        <w:rPr>
          <w:rFonts w:ascii="Verdana" w:hAnsi="Verdana" w:cs="*Monaco-8825-Identity-H"/>
          <w:color w:val="111111"/>
          <w:sz w:val="22"/>
          <w:szCs w:val="22"/>
        </w:rPr>
        <w:t xml:space="preserve"> </w:t>
      </w:r>
      <w:r w:rsidR="002515DF" w:rsidRPr="002515DF">
        <w:rPr>
          <w:rFonts w:ascii="Verdana" w:hAnsi="Verdana" w:cs="*Monaco-8825-Identity-H"/>
          <w:color w:val="111111"/>
          <w:sz w:val="22"/>
          <w:szCs w:val="22"/>
        </w:rPr>
        <w:t>onderzoek beschreven en wordt beoordeeld of het</w:t>
      </w:r>
      <w:r w:rsidR="00546D88">
        <w:rPr>
          <w:rFonts w:ascii="Verdana" w:hAnsi="Verdana" w:cs="*Monaco-8825-Identity-H"/>
          <w:color w:val="111111"/>
          <w:sz w:val="22"/>
          <w:szCs w:val="22"/>
        </w:rPr>
        <w:t xml:space="preserve"> </w:t>
      </w:r>
      <w:r w:rsidR="002515DF" w:rsidRPr="002515DF">
        <w:rPr>
          <w:rFonts w:ascii="Verdana" w:hAnsi="Verdana" w:cs="*Monaco-8825-Identity-H"/>
          <w:color w:val="111111"/>
          <w:sz w:val="22"/>
          <w:szCs w:val="22"/>
        </w:rPr>
        <w:t>onderscheidbaar, homogeen en</w:t>
      </w:r>
      <w:r w:rsidR="00007FBF">
        <w:rPr>
          <w:rFonts w:ascii="Verdana" w:hAnsi="Verdana" w:cs="*Monaco-8825-Identity-H"/>
          <w:color w:val="111111"/>
          <w:sz w:val="22"/>
          <w:szCs w:val="22"/>
        </w:rPr>
        <w:t xml:space="preserve"> </w:t>
      </w:r>
      <w:r w:rsidR="002515DF" w:rsidRPr="002515DF">
        <w:rPr>
          <w:rFonts w:ascii="Verdana" w:hAnsi="Verdana" w:cs="*Monaco-8825-Identity-H"/>
          <w:color w:val="111111"/>
          <w:sz w:val="22"/>
          <w:szCs w:val="22"/>
        </w:rPr>
        <w:t xml:space="preserve">stabiel is. Wanneer dat zo is, wordt er </w:t>
      </w:r>
      <w:r w:rsidR="00007FBF">
        <w:rPr>
          <w:rFonts w:ascii="Verdana" w:hAnsi="Verdana" w:cs="*Monaco-8825-Identity-H"/>
          <w:color w:val="111111"/>
          <w:sz w:val="22"/>
          <w:szCs w:val="22"/>
        </w:rPr>
        <w:t>k</w:t>
      </w:r>
      <w:r w:rsidR="002515DF" w:rsidRPr="002515DF">
        <w:rPr>
          <w:rFonts w:ascii="Verdana" w:hAnsi="Verdana" w:cs="*Monaco-8825-Identity-H"/>
          <w:color w:val="111111"/>
          <w:sz w:val="22"/>
          <w:szCs w:val="22"/>
        </w:rPr>
        <w:t>wekersrecht verleend aan de eigenaar van het</w:t>
      </w:r>
      <w:r w:rsidR="00007FBF">
        <w:rPr>
          <w:rFonts w:ascii="Verdana" w:hAnsi="Verdana" w:cs="*Monaco-8825-Identity-H"/>
          <w:color w:val="111111"/>
          <w:sz w:val="22"/>
          <w:szCs w:val="22"/>
        </w:rPr>
        <w:t xml:space="preserve"> </w:t>
      </w:r>
      <w:r w:rsidR="002515DF" w:rsidRPr="009F1FD7">
        <w:rPr>
          <w:rFonts w:ascii="Verdana" w:hAnsi="Verdana" w:cs="*Lucida Grande-Italic-8822-Iden"/>
          <w:iCs/>
          <w:color w:val="111111"/>
          <w:sz w:val="22"/>
          <w:szCs w:val="22"/>
        </w:rPr>
        <w:t>Nederlands</w:t>
      </w:r>
      <w:r w:rsidR="002515DF" w:rsidRPr="002515DF">
        <w:rPr>
          <w:rFonts w:ascii="Verdana" w:hAnsi="Verdana" w:cs="*Lucida Grande-Italic-8822-Iden"/>
          <w:i/>
          <w:iCs/>
          <w:color w:val="111111"/>
          <w:sz w:val="22"/>
          <w:szCs w:val="22"/>
        </w:rPr>
        <w:t xml:space="preserve"> </w:t>
      </w:r>
      <w:r w:rsidR="002515DF" w:rsidRPr="002515DF">
        <w:rPr>
          <w:rFonts w:ascii="Verdana" w:hAnsi="Verdana" w:cs="*Monaco-8825-Identity-H"/>
          <w:color w:val="111111"/>
          <w:sz w:val="22"/>
          <w:szCs w:val="22"/>
        </w:rPr>
        <w:t xml:space="preserve">nieuwe ras. Het ras wordt genoteerd in het </w:t>
      </w:r>
      <w:r w:rsidR="002515DF" w:rsidRPr="00546D88">
        <w:rPr>
          <w:rFonts w:ascii="Verdana" w:hAnsi="Verdana" w:cs="*Lucida Grande-Italic-8822-Iden"/>
          <w:iCs/>
          <w:color w:val="111111"/>
          <w:sz w:val="22"/>
          <w:szCs w:val="22"/>
        </w:rPr>
        <w:t>Nederlands Rassenregister</w:t>
      </w:r>
      <w:r w:rsidR="002515DF" w:rsidRPr="002515DF">
        <w:rPr>
          <w:rFonts w:ascii="Verdana" w:hAnsi="Verdana" w:cs="*Lucida Grande-Italic-8822-Iden"/>
          <w:i/>
          <w:iCs/>
          <w:color w:val="111111"/>
          <w:sz w:val="22"/>
          <w:szCs w:val="22"/>
        </w:rPr>
        <w:t xml:space="preserve">. </w:t>
      </w:r>
      <w:r w:rsidR="002515DF" w:rsidRPr="002515DF">
        <w:rPr>
          <w:rFonts w:ascii="Verdana" w:hAnsi="Verdana" w:cs="*Monaco-8825-Identity-H"/>
          <w:color w:val="111111"/>
          <w:sz w:val="22"/>
          <w:szCs w:val="22"/>
        </w:rPr>
        <w:t>Een rasnaam</w:t>
      </w:r>
      <w:r w:rsidR="002515DF" w:rsidRPr="002515DF">
        <w:rPr>
          <w:rFonts w:ascii="Verdana" w:hAnsi="Verdana" w:cs="*Lucida Grande-Italic-8822-Iden"/>
          <w:i/>
          <w:iCs/>
          <w:color w:val="121212"/>
          <w:sz w:val="22"/>
          <w:szCs w:val="22"/>
        </w:rPr>
        <w:t xml:space="preserve"> </w:t>
      </w:r>
      <w:r w:rsidR="002515DF" w:rsidRPr="002515DF">
        <w:rPr>
          <w:rFonts w:ascii="Verdana" w:hAnsi="Verdana" w:cs="*Monaco-8825-Identity-H"/>
          <w:color w:val="121212"/>
          <w:sz w:val="22"/>
          <w:szCs w:val="22"/>
        </w:rPr>
        <w:t>is hierbij noodzakelijk. Kwekersrecht beschermt het voortbrengen en in de handel</w:t>
      </w:r>
      <w:r w:rsidR="00007FBF">
        <w:rPr>
          <w:rFonts w:ascii="Verdana" w:hAnsi="Verdana" w:cs="*Monaco-8825-Identity-H"/>
          <w:color w:val="121212"/>
          <w:sz w:val="22"/>
          <w:szCs w:val="22"/>
        </w:rPr>
        <w:t xml:space="preserve"> </w:t>
      </w:r>
      <w:r w:rsidR="002515DF" w:rsidRPr="002515DF">
        <w:rPr>
          <w:rFonts w:ascii="Verdana" w:hAnsi="Verdana" w:cs="*Monaco-8825-Identity-H"/>
          <w:color w:val="121212"/>
          <w:sz w:val="22"/>
          <w:szCs w:val="22"/>
        </w:rPr>
        <w:t>brengen van plantmateriaal. Het verhandelen van eindproducten als snijbloemen en</w:t>
      </w:r>
      <w:r>
        <w:rPr>
          <w:rFonts w:ascii="Verdana" w:hAnsi="Verdana" w:cs="*Monaco-8825-Identity-H"/>
          <w:color w:val="121212"/>
          <w:sz w:val="22"/>
          <w:szCs w:val="22"/>
        </w:rPr>
        <w:t xml:space="preserve"> </w:t>
      </w:r>
      <w:r w:rsidR="002515DF" w:rsidRPr="002515DF">
        <w:rPr>
          <w:rFonts w:ascii="Verdana" w:hAnsi="Verdana" w:cs="*Monaco-8825-Identity-H"/>
          <w:color w:val="111111"/>
          <w:sz w:val="22"/>
          <w:szCs w:val="22"/>
        </w:rPr>
        <w:t>kamerplanten is vrij.</w:t>
      </w:r>
      <w:r w:rsidR="0044509F" w:rsidRPr="0044509F">
        <w:rPr>
          <w:rFonts w:ascii="Verdana" w:hAnsi="Verdana" w:cs="*Monaco-8825-Identity-H"/>
          <w:noProof/>
          <w:color w:val="111111"/>
          <w:sz w:val="22"/>
          <w:szCs w:val="22"/>
        </w:rPr>
        <w:t xml:space="preserve"> </w:t>
      </w:r>
    </w:p>
    <w:p w14:paraId="0977AF16" w14:textId="77777777" w:rsidR="0044509F" w:rsidRDefault="0044509F" w:rsidP="002515DF">
      <w:pPr>
        <w:autoSpaceDE w:val="0"/>
        <w:autoSpaceDN w:val="0"/>
        <w:adjustRightInd w:val="0"/>
        <w:spacing w:after="0" w:line="240" w:lineRule="auto"/>
        <w:rPr>
          <w:rFonts w:ascii="Verdana" w:hAnsi="Verdana" w:cs="*Monaco-8825-Identity-H"/>
          <w:color w:val="111111"/>
          <w:sz w:val="22"/>
          <w:szCs w:val="22"/>
        </w:rPr>
      </w:pPr>
    </w:p>
    <w:p w14:paraId="0977AF17" w14:textId="77777777" w:rsidR="0044509F" w:rsidRDefault="00007FBF" w:rsidP="002515DF">
      <w:pPr>
        <w:autoSpaceDE w:val="0"/>
        <w:autoSpaceDN w:val="0"/>
        <w:adjustRightInd w:val="0"/>
        <w:spacing w:after="0" w:line="240" w:lineRule="auto"/>
        <w:rPr>
          <w:rFonts w:ascii="Verdana" w:hAnsi="Verdana" w:cs="*Monaco-8825-Identity-H"/>
          <w:color w:val="121212"/>
          <w:sz w:val="22"/>
          <w:szCs w:val="22"/>
        </w:rPr>
      </w:pPr>
      <w:r>
        <w:rPr>
          <w:rFonts w:ascii="Verdana" w:hAnsi="Verdana" w:cs="*Monaco-8825-Identity-H"/>
          <w:color w:val="111111"/>
          <w:sz w:val="22"/>
          <w:szCs w:val="22"/>
        </w:rPr>
        <w:lastRenderedPageBreak/>
        <w:t xml:space="preserve"> </w:t>
      </w:r>
      <w:r w:rsidR="002515DF" w:rsidRPr="002515DF">
        <w:rPr>
          <w:rFonts w:ascii="Verdana" w:hAnsi="Verdana" w:cs="*Monaco-8825-Identity-H"/>
          <w:color w:val="121212"/>
          <w:sz w:val="22"/>
          <w:szCs w:val="22"/>
        </w:rPr>
        <w:t xml:space="preserve">De houder van het kwekersrecht kan dit recht </w:t>
      </w:r>
      <w:r w:rsidR="002515DF" w:rsidRPr="00007FBF">
        <w:rPr>
          <w:rFonts w:ascii="Verdana" w:hAnsi="Verdana" w:cs="*Monaco-8825-Identity-H"/>
          <w:color w:val="121212"/>
          <w:sz w:val="22"/>
          <w:szCs w:val="22"/>
        </w:rPr>
        <w:t xml:space="preserve">op </w:t>
      </w:r>
      <w:r w:rsidR="002515DF" w:rsidRPr="00007FBF">
        <w:rPr>
          <w:rFonts w:ascii="Verdana" w:hAnsi="Verdana" w:cs="*Lucida Grande-Italic-8822-Iden"/>
          <w:iCs/>
          <w:color w:val="121212"/>
          <w:sz w:val="22"/>
          <w:szCs w:val="22"/>
        </w:rPr>
        <w:t xml:space="preserve">drie manieren </w:t>
      </w:r>
      <w:r w:rsidR="002515DF" w:rsidRPr="00007FBF">
        <w:rPr>
          <w:rFonts w:ascii="Verdana" w:hAnsi="Verdana" w:cs="*Monaco-8825-Identity-H"/>
          <w:color w:val="121212"/>
          <w:sz w:val="22"/>
          <w:szCs w:val="22"/>
        </w:rPr>
        <w:t>toepassen</w:t>
      </w:r>
      <w:r w:rsidR="002515DF" w:rsidRPr="002515DF">
        <w:rPr>
          <w:rFonts w:ascii="Verdana" w:hAnsi="Verdana" w:cs="*Monaco-8825-Identity-H"/>
          <w:color w:val="121212"/>
          <w:sz w:val="22"/>
          <w:szCs w:val="22"/>
        </w:rPr>
        <w:t>.</w:t>
      </w:r>
    </w:p>
    <w:p w14:paraId="0977AF18" w14:textId="55810004" w:rsidR="0044509F" w:rsidRPr="0044509F" w:rsidRDefault="002515DF" w:rsidP="00A12057">
      <w:pPr>
        <w:pStyle w:val="Lijstalinea"/>
        <w:numPr>
          <w:ilvl w:val="0"/>
          <w:numId w:val="5"/>
        </w:numPr>
        <w:autoSpaceDE w:val="0"/>
        <w:autoSpaceDN w:val="0"/>
        <w:adjustRightInd w:val="0"/>
        <w:spacing w:after="0" w:line="240" w:lineRule="auto"/>
        <w:rPr>
          <w:rFonts w:ascii="Verdana" w:hAnsi="Verdana" w:cs="*Helvetica-9869-Identity-H"/>
          <w:color w:val="111111"/>
          <w:sz w:val="22"/>
          <w:szCs w:val="22"/>
        </w:rPr>
      </w:pPr>
      <w:r w:rsidRPr="0044509F">
        <w:rPr>
          <w:rFonts w:ascii="Verdana" w:hAnsi="Verdana" w:cs="*Monaco-8825-Identity-H"/>
          <w:color w:val="121212"/>
          <w:sz w:val="22"/>
          <w:szCs w:val="22"/>
        </w:rPr>
        <w:t xml:space="preserve">Hij gaat zelf over tot het vermeerderen en in de handel brengen </w:t>
      </w:r>
      <w:r w:rsidRPr="000E3458">
        <w:rPr>
          <w:rFonts w:ascii="Verdana" w:hAnsi="Verdana" w:cs="*Trebuchet MS-Italic-8826-Ident"/>
          <w:iCs/>
          <w:color w:val="121212"/>
          <w:sz w:val="22"/>
          <w:szCs w:val="22"/>
        </w:rPr>
        <w:t>van</w:t>
      </w:r>
      <w:r w:rsidRPr="0044509F">
        <w:rPr>
          <w:rFonts w:ascii="Verdana" w:hAnsi="Verdana" w:cs="*Trebuchet MS-Italic-8826-Ident"/>
          <w:i/>
          <w:iCs/>
          <w:color w:val="121212"/>
          <w:sz w:val="22"/>
          <w:szCs w:val="22"/>
        </w:rPr>
        <w:t xml:space="preserve"> </w:t>
      </w:r>
      <w:r w:rsidRPr="0044509F">
        <w:rPr>
          <w:rFonts w:ascii="Verdana" w:hAnsi="Verdana" w:cs="*Monaco-8825-Identity-H"/>
          <w:color w:val="121212"/>
          <w:sz w:val="22"/>
          <w:szCs w:val="22"/>
        </w:rPr>
        <w:t>het nieuwe</w:t>
      </w:r>
      <w:r w:rsidR="00007FBF" w:rsidRPr="0044509F">
        <w:rPr>
          <w:rFonts w:ascii="Verdana" w:hAnsi="Verdana" w:cs="*Monaco-8825-Identity-H"/>
          <w:color w:val="121212"/>
          <w:sz w:val="22"/>
          <w:szCs w:val="22"/>
        </w:rPr>
        <w:t xml:space="preserve"> </w:t>
      </w:r>
      <w:r w:rsidRPr="0044509F">
        <w:rPr>
          <w:rFonts w:ascii="Verdana" w:hAnsi="Verdana" w:cs="*Monaco-8825-Identity-H"/>
          <w:color w:val="121212"/>
          <w:sz w:val="22"/>
          <w:szCs w:val="22"/>
        </w:rPr>
        <w:t xml:space="preserve">ras. Daarbij kan hij voor elk verkocht stekje of plantje een vergoeding </w:t>
      </w:r>
      <w:r w:rsidRPr="000E3458">
        <w:rPr>
          <w:rFonts w:ascii="Verdana" w:hAnsi="Verdana" w:cs="*Lucida Grande-Italic-8822-Iden"/>
          <w:iCs/>
          <w:color w:val="121212"/>
          <w:sz w:val="22"/>
          <w:szCs w:val="22"/>
        </w:rPr>
        <w:t>vragen.</w:t>
      </w:r>
    </w:p>
    <w:p w14:paraId="0977AF19" w14:textId="77777777" w:rsidR="0044509F" w:rsidRPr="0044509F" w:rsidRDefault="0044509F" w:rsidP="00A12057">
      <w:pPr>
        <w:pStyle w:val="Lijstalinea"/>
        <w:numPr>
          <w:ilvl w:val="0"/>
          <w:numId w:val="5"/>
        </w:numPr>
        <w:autoSpaceDE w:val="0"/>
        <w:autoSpaceDN w:val="0"/>
        <w:adjustRightInd w:val="0"/>
        <w:spacing w:after="0" w:line="240" w:lineRule="auto"/>
        <w:rPr>
          <w:rFonts w:ascii="Verdana" w:hAnsi="Verdana" w:cs="*Lucida Grande-Italic-8822-Iden"/>
          <w:i/>
          <w:iCs/>
          <w:color w:val="121212"/>
          <w:sz w:val="22"/>
          <w:szCs w:val="22"/>
        </w:rPr>
      </w:pPr>
      <w:r w:rsidRPr="0044509F">
        <w:rPr>
          <w:rFonts w:ascii="Verdana" w:hAnsi="Verdana" w:cs="*Helvetica-9869-Identity-H"/>
          <w:color w:val="111111"/>
          <w:sz w:val="22"/>
          <w:szCs w:val="22"/>
        </w:rPr>
        <w:t xml:space="preserve">Hij kan ook andere bedrijven het recht geven zijn ras te vermeerderen. De licentiemoeten zij wel afdragen aan de houder </w:t>
      </w:r>
      <w:r w:rsidRPr="000E3458">
        <w:rPr>
          <w:rFonts w:ascii="Verdana" w:hAnsi="Verdana" w:cs="*Arial-Italic-9872-Identity-H"/>
          <w:iCs/>
          <w:color w:val="111111"/>
          <w:sz w:val="22"/>
          <w:szCs w:val="22"/>
        </w:rPr>
        <w:t>van</w:t>
      </w:r>
      <w:r w:rsidRPr="0044509F">
        <w:rPr>
          <w:rFonts w:ascii="Verdana" w:hAnsi="Verdana" w:cs="*Arial-Italic-9872-Identity-H"/>
          <w:i/>
          <w:iCs/>
          <w:color w:val="111111"/>
          <w:sz w:val="22"/>
          <w:szCs w:val="22"/>
        </w:rPr>
        <w:t xml:space="preserve"> </w:t>
      </w:r>
      <w:r w:rsidRPr="0044509F">
        <w:rPr>
          <w:rFonts w:ascii="Verdana" w:hAnsi="Verdana" w:cs="*Helvetica-9869-Identity-H"/>
          <w:color w:val="111111"/>
          <w:sz w:val="22"/>
          <w:szCs w:val="22"/>
        </w:rPr>
        <w:t>het kwekersrecht.</w:t>
      </w:r>
    </w:p>
    <w:p w14:paraId="0977AF1A" w14:textId="77777777" w:rsidR="0044509F" w:rsidRPr="0044509F" w:rsidRDefault="0044509F" w:rsidP="00A12057">
      <w:pPr>
        <w:pStyle w:val="Lijstalinea"/>
        <w:numPr>
          <w:ilvl w:val="0"/>
          <w:numId w:val="5"/>
        </w:numPr>
        <w:autoSpaceDE w:val="0"/>
        <w:autoSpaceDN w:val="0"/>
        <w:adjustRightInd w:val="0"/>
        <w:spacing w:after="0" w:line="240" w:lineRule="auto"/>
        <w:rPr>
          <w:rFonts w:ascii="Verdana" w:hAnsi="Verdana" w:cs="*Lucida Grande-Italic-8822-Iden"/>
          <w:i/>
          <w:iCs/>
          <w:color w:val="121212"/>
          <w:sz w:val="22"/>
          <w:szCs w:val="22"/>
        </w:rPr>
      </w:pPr>
      <w:r w:rsidRPr="0044509F">
        <w:rPr>
          <w:rFonts w:ascii="Verdana" w:hAnsi="Verdana" w:cs="*Helvetica-9869-Identity-H"/>
          <w:color w:val="111111"/>
          <w:sz w:val="22"/>
          <w:szCs w:val="22"/>
        </w:rPr>
        <w:t>Hij kan het kwekersrecht ook in zijn geheel in een keer verkopen</w:t>
      </w:r>
      <w:r w:rsidRPr="0044509F">
        <w:rPr>
          <w:rFonts w:ascii="*Helvetica-9869-Identity-H" w:hAnsi="*Helvetica-9869-Identity-H" w:cs="*Helvetica-9869-Identity-H"/>
          <w:color w:val="111111"/>
          <w:sz w:val="17"/>
          <w:szCs w:val="17"/>
        </w:rPr>
        <w:t>.</w:t>
      </w:r>
    </w:p>
    <w:p w14:paraId="0977AF1B" w14:textId="77777777" w:rsidR="0044509F" w:rsidRDefault="0044509F" w:rsidP="0044509F">
      <w:pPr>
        <w:autoSpaceDE w:val="0"/>
        <w:autoSpaceDN w:val="0"/>
        <w:adjustRightInd w:val="0"/>
        <w:spacing w:after="0" w:line="240" w:lineRule="auto"/>
        <w:rPr>
          <w:rFonts w:ascii="Verdana" w:hAnsi="Verdana" w:cs="*Lucida Grande-Italic-8822-Iden"/>
          <w:sz w:val="22"/>
          <w:szCs w:val="22"/>
        </w:rPr>
      </w:pPr>
    </w:p>
    <w:p w14:paraId="0977AF1C" w14:textId="77777777" w:rsidR="0044509F" w:rsidRPr="0044509F" w:rsidRDefault="0044509F" w:rsidP="0044509F">
      <w:pPr>
        <w:autoSpaceDE w:val="0"/>
        <w:autoSpaceDN w:val="0"/>
        <w:adjustRightInd w:val="0"/>
        <w:spacing w:after="0" w:line="240" w:lineRule="auto"/>
        <w:rPr>
          <w:rFonts w:ascii="Verdana" w:hAnsi="Verdana" w:cs="*Monaco-BoldItalic-9865-Identit"/>
          <w:bCs/>
          <w:iCs/>
          <w:color w:val="000000"/>
          <w:sz w:val="22"/>
          <w:szCs w:val="22"/>
        </w:rPr>
      </w:pPr>
      <w:r w:rsidRPr="0044509F">
        <w:rPr>
          <w:rFonts w:ascii="Verdana" w:hAnsi="Verdana" w:cs="*Monaco-BoldItalic-9865-Identit"/>
          <w:bCs/>
          <w:iCs/>
          <w:color w:val="000000"/>
          <w:sz w:val="22"/>
          <w:szCs w:val="22"/>
        </w:rPr>
        <w:t>Enkele slotopmerkingen over het kwekersrecht</w:t>
      </w:r>
      <w:r>
        <w:rPr>
          <w:rFonts w:ascii="Verdana" w:hAnsi="Verdana" w:cs="*Monaco-BoldItalic-9865-Identit"/>
          <w:bCs/>
          <w:iCs/>
          <w:color w:val="000000"/>
          <w:sz w:val="22"/>
          <w:szCs w:val="22"/>
        </w:rPr>
        <w:t>:</w:t>
      </w:r>
    </w:p>
    <w:p w14:paraId="74A75E02" w14:textId="77777777" w:rsidR="000E3458" w:rsidRDefault="0044509F" w:rsidP="0044509F">
      <w:pPr>
        <w:pStyle w:val="Lijstalinea"/>
        <w:numPr>
          <w:ilvl w:val="0"/>
          <w:numId w:val="11"/>
        </w:numPr>
        <w:autoSpaceDE w:val="0"/>
        <w:autoSpaceDN w:val="0"/>
        <w:adjustRightInd w:val="0"/>
        <w:spacing w:after="0" w:line="240" w:lineRule="auto"/>
        <w:rPr>
          <w:rFonts w:ascii="Verdana" w:hAnsi="Verdana" w:cs="*Helvetica-9869-Identity-H"/>
          <w:color w:val="101010"/>
          <w:sz w:val="22"/>
          <w:szCs w:val="22"/>
        </w:rPr>
      </w:pPr>
      <w:r w:rsidRPr="000E3458">
        <w:rPr>
          <w:rFonts w:ascii="Verdana" w:hAnsi="Verdana" w:cs="*Helvetica-9869-Identity-H"/>
          <w:color w:val="101010"/>
          <w:sz w:val="22"/>
          <w:szCs w:val="22"/>
        </w:rPr>
        <w:t>Tegenwoordig is met een aanvraag een kwekersrechtelijke bescherming te</w:t>
      </w:r>
      <w:r w:rsidR="000E3458">
        <w:rPr>
          <w:rFonts w:ascii="Verdana" w:hAnsi="Verdana" w:cs="*Helvetica-9869-Identity-H"/>
          <w:color w:val="101010"/>
          <w:sz w:val="22"/>
          <w:szCs w:val="22"/>
        </w:rPr>
        <w:t xml:space="preserve"> </w:t>
      </w:r>
      <w:r w:rsidRPr="000E3458">
        <w:rPr>
          <w:rFonts w:ascii="Verdana" w:hAnsi="Verdana" w:cs="*Helvetica-9869-Identity-H"/>
          <w:color w:val="101010"/>
          <w:sz w:val="22"/>
          <w:szCs w:val="22"/>
        </w:rPr>
        <w:t xml:space="preserve">verkrijgen in de vijftien landen </w:t>
      </w:r>
      <w:r w:rsidRPr="000E3458">
        <w:rPr>
          <w:rFonts w:ascii="Verdana" w:hAnsi="Verdana" w:cs="*Arial-Italic-9872-Identity-H"/>
          <w:i/>
          <w:iCs/>
          <w:color w:val="101010"/>
          <w:sz w:val="22"/>
          <w:szCs w:val="22"/>
        </w:rPr>
        <w:t xml:space="preserve">van </w:t>
      </w:r>
      <w:r w:rsidRPr="000E3458">
        <w:rPr>
          <w:rFonts w:ascii="Verdana" w:hAnsi="Verdana" w:cs="*Helvetica-9869-Identity-H"/>
          <w:color w:val="101010"/>
          <w:sz w:val="22"/>
          <w:szCs w:val="22"/>
        </w:rPr>
        <w:t>de EU.</w:t>
      </w:r>
    </w:p>
    <w:p w14:paraId="69372CB8" w14:textId="77777777" w:rsidR="000E3458" w:rsidRPr="000E3458" w:rsidRDefault="0044509F" w:rsidP="0044509F">
      <w:pPr>
        <w:pStyle w:val="Lijstalinea"/>
        <w:numPr>
          <w:ilvl w:val="0"/>
          <w:numId w:val="11"/>
        </w:numPr>
        <w:autoSpaceDE w:val="0"/>
        <w:autoSpaceDN w:val="0"/>
        <w:adjustRightInd w:val="0"/>
        <w:spacing w:after="0" w:line="240" w:lineRule="auto"/>
        <w:rPr>
          <w:rFonts w:ascii="Verdana" w:hAnsi="Verdana" w:cs="*Helvetica-9869-Identity-H"/>
          <w:color w:val="101010"/>
          <w:sz w:val="22"/>
          <w:szCs w:val="22"/>
        </w:rPr>
      </w:pPr>
      <w:r w:rsidRPr="000E3458">
        <w:rPr>
          <w:rFonts w:ascii="Verdana" w:hAnsi="Verdana" w:cs="*Helvetica-9869-Identity-H"/>
          <w:color w:val="0F0F0F"/>
          <w:sz w:val="22"/>
          <w:szCs w:val="22"/>
        </w:rPr>
        <w:t>Een ras dat kwekersrecht heeft, mag je wel gebruiken voor verdere</w:t>
      </w:r>
      <w:r w:rsidR="000E3458">
        <w:rPr>
          <w:rFonts w:ascii="Verdana" w:hAnsi="Verdana" w:cs="*Helvetica-9869-Identity-H"/>
          <w:color w:val="0F0F0F"/>
          <w:sz w:val="22"/>
          <w:szCs w:val="22"/>
        </w:rPr>
        <w:t xml:space="preserve"> </w:t>
      </w:r>
      <w:r w:rsidRPr="000E3458">
        <w:rPr>
          <w:rFonts w:ascii="Verdana" w:hAnsi="Verdana" w:cs="*Helvetica-9869-Identity-H"/>
          <w:color w:val="0F0F0F"/>
          <w:sz w:val="22"/>
          <w:szCs w:val="22"/>
        </w:rPr>
        <w:t>veredelingsactiviteiten. De nieuwe eigenschappen die in het nieuwe ras aanwezig</w:t>
      </w:r>
      <w:r w:rsidR="000E3458">
        <w:rPr>
          <w:rFonts w:ascii="Verdana" w:hAnsi="Verdana" w:cs="*Helvetica-9869-Identity-H"/>
          <w:color w:val="0F0F0F"/>
          <w:sz w:val="22"/>
          <w:szCs w:val="22"/>
        </w:rPr>
        <w:t xml:space="preserve"> </w:t>
      </w:r>
      <w:r w:rsidRPr="000E3458">
        <w:rPr>
          <w:rFonts w:ascii="Verdana" w:hAnsi="Verdana" w:cs="*Helvetica-9869-Identity-H"/>
          <w:color w:val="0F0F0F"/>
          <w:sz w:val="22"/>
          <w:szCs w:val="22"/>
        </w:rPr>
        <w:t>zijn, kun je dus ook inbouwen in andere rassen. Ook andere veredelaars kunnen</w:t>
      </w:r>
      <w:r w:rsidR="000E3458">
        <w:rPr>
          <w:rFonts w:ascii="Verdana" w:hAnsi="Verdana" w:cs="*Helvetica-9869-Identity-H"/>
          <w:color w:val="0F0F0F"/>
          <w:sz w:val="22"/>
          <w:szCs w:val="22"/>
        </w:rPr>
        <w:t xml:space="preserve"> </w:t>
      </w:r>
      <w:r w:rsidRPr="000E3458">
        <w:rPr>
          <w:rFonts w:ascii="Verdana" w:hAnsi="Verdana" w:cs="*Helvetica-9869-Identity-H"/>
          <w:color w:val="0F0F0F"/>
          <w:sz w:val="22"/>
          <w:szCs w:val="22"/>
        </w:rPr>
        <w:t>en mogen dat doen.</w:t>
      </w:r>
    </w:p>
    <w:p w14:paraId="4A9805F0" w14:textId="77777777" w:rsidR="000E3458" w:rsidRDefault="0044509F" w:rsidP="0044509F">
      <w:pPr>
        <w:pStyle w:val="Lijstalinea"/>
        <w:numPr>
          <w:ilvl w:val="0"/>
          <w:numId w:val="11"/>
        </w:numPr>
        <w:autoSpaceDE w:val="0"/>
        <w:autoSpaceDN w:val="0"/>
        <w:adjustRightInd w:val="0"/>
        <w:spacing w:after="0" w:line="240" w:lineRule="auto"/>
        <w:rPr>
          <w:rFonts w:ascii="Verdana" w:hAnsi="Verdana" w:cs="*Helvetica-9869-Identity-H"/>
          <w:color w:val="101010"/>
          <w:sz w:val="22"/>
          <w:szCs w:val="22"/>
        </w:rPr>
      </w:pPr>
      <w:r w:rsidRPr="000E3458">
        <w:rPr>
          <w:rFonts w:ascii="Verdana" w:hAnsi="Verdana" w:cs="*Helvetica-9869-Identity-H"/>
          <w:color w:val="101010"/>
          <w:sz w:val="22"/>
          <w:szCs w:val="22"/>
        </w:rPr>
        <w:t xml:space="preserve">Een F1-hybride biedt zelf al voldoende bescherming tegen nabouw. Wanneer je de zaden </w:t>
      </w:r>
      <w:r w:rsidRPr="000E3458">
        <w:rPr>
          <w:rFonts w:ascii="Verdana" w:hAnsi="Verdana" w:cs="*Arial-Italic-9872-Identity-H"/>
          <w:i/>
          <w:iCs/>
          <w:color w:val="101010"/>
          <w:sz w:val="22"/>
          <w:szCs w:val="22"/>
        </w:rPr>
        <w:t xml:space="preserve">van </w:t>
      </w:r>
      <w:r w:rsidRPr="000E3458">
        <w:rPr>
          <w:rFonts w:ascii="Verdana" w:hAnsi="Verdana" w:cs="*Helvetica-9869-Identity-H"/>
          <w:color w:val="101010"/>
          <w:sz w:val="22"/>
          <w:szCs w:val="22"/>
        </w:rPr>
        <w:t xml:space="preserve">F1-hybriden uitzaait zijn alle nakomelingen verschillend. Voor een F1 -hybride is het aanvragen </w:t>
      </w:r>
      <w:r w:rsidRPr="000E3458">
        <w:rPr>
          <w:rFonts w:ascii="Verdana" w:hAnsi="Verdana" w:cs="*Arial-Italic-9872-Identity-H"/>
          <w:iCs/>
          <w:color w:val="101010"/>
          <w:sz w:val="22"/>
          <w:szCs w:val="22"/>
        </w:rPr>
        <w:t>van</w:t>
      </w:r>
      <w:r w:rsidRPr="000E3458">
        <w:rPr>
          <w:rFonts w:ascii="Verdana" w:hAnsi="Verdana" w:cs="*Arial-Italic-9872-Identity-H"/>
          <w:i/>
          <w:iCs/>
          <w:color w:val="101010"/>
          <w:sz w:val="22"/>
          <w:szCs w:val="22"/>
        </w:rPr>
        <w:t xml:space="preserve"> </w:t>
      </w:r>
      <w:r w:rsidRPr="000E3458">
        <w:rPr>
          <w:rFonts w:ascii="Verdana" w:hAnsi="Verdana" w:cs="*Helvetica-9869-Identity-H"/>
          <w:color w:val="101010"/>
          <w:sz w:val="22"/>
          <w:szCs w:val="22"/>
        </w:rPr>
        <w:t>kwekersrecht daarom niet zinvol.</w:t>
      </w:r>
    </w:p>
    <w:p w14:paraId="0977AF24" w14:textId="298E13BD" w:rsidR="0044509F" w:rsidRPr="000E3458" w:rsidRDefault="0044509F" w:rsidP="0044509F">
      <w:pPr>
        <w:pStyle w:val="Lijstalinea"/>
        <w:numPr>
          <w:ilvl w:val="0"/>
          <w:numId w:val="11"/>
        </w:numPr>
        <w:autoSpaceDE w:val="0"/>
        <w:autoSpaceDN w:val="0"/>
        <w:adjustRightInd w:val="0"/>
        <w:spacing w:after="0" w:line="240" w:lineRule="auto"/>
        <w:rPr>
          <w:rFonts w:ascii="Verdana" w:hAnsi="Verdana" w:cs="*Helvetica-9869-Identity-H"/>
          <w:color w:val="101010"/>
          <w:sz w:val="22"/>
          <w:szCs w:val="22"/>
        </w:rPr>
      </w:pPr>
      <w:r w:rsidRPr="000E3458">
        <w:rPr>
          <w:rFonts w:ascii="Verdana" w:hAnsi="Verdana" w:cs="*Helvetica-9869-Identity-H"/>
          <w:color w:val="101010"/>
          <w:sz w:val="22"/>
          <w:szCs w:val="22"/>
        </w:rPr>
        <w:t>Kwekersrecht kun je alleen maar verkrijgen op cultivars, niet op echte soorten</w:t>
      </w:r>
      <w:r w:rsidRPr="000E3458">
        <w:rPr>
          <w:rFonts w:ascii="*Helvetica-9869-Identity-H" w:hAnsi="*Helvetica-9869-Identity-H" w:cs="*Helvetica-9869-Identity-H"/>
          <w:color w:val="101010"/>
          <w:sz w:val="17"/>
          <w:szCs w:val="17"/>
        </w:rPr>
        <w:t>.</w:t>
      </w:r>
    </w:p>
    <w:p w14:paraId="0977AF25" w14:textId="77777777" w:rsidR="00662963" w:rsidRDefault="00662963" w:rsidP="0044509F">
      <w:pPr>
        <w:autoSpaceDE w:val="0"/>
        <w:autoSpaceDN w:val="0"/>
        <w:adjustRightInd w:val="0"/>
        <w:spacing w:after="0" w:line="240" w:lineRule="auto"/>
        <w:rPr>
          <w:rFonts w:ascii="Verdana" w:hAnsi="Verdana" w:cs="*Lucida Grande-Italic-8822-Iden"/>
          <w:i/>
          <w:iCs/>
          <w:color w:val="121212"/>
          <w:sz w:val="22"/>
          <w:szCs w:val="22"/>
        </w:rPr>
      </w:pPr>
    </w:p>
    <w:p w14:paraId="0977AF26" w14:textId="77777777" w:rsidR="00662963" w:rsidRDefault="00662963" w:rsidP="0044509F">
      <w:pPr>
        <w:autoSpaceDE w:val="0"/>
        <w:autoSpaceDN w:val="0"/>
        <w:adjustRightInd w:val="0"/>
        <w:spacing w:after="0" w:line="240" w:lineRule="auto"/>
        <w:rPr>
          <w:rFonts w:ascii="Verdana" w:hAnsi="Verdana" w:cs="*Lucida Grande-Italic-8822-Iden"/>
          <w:i/>
          <w:iCs/>
          <w:color w:val="121212"/>
          <w:sz w:val="22"/>
          <w:szCs w:val="22"/>
        </w:rPr>
      </w:pPr>
    </w:p>
    <w:p w14:paraId="0977AF27" w14:textId="77777777" w:rsidR="00662963" w:rsidRPr="00662963" w:rsidRDefault="00662963" w:rsidP="00662963">
      <w:pPr>
        <w:pStyle w:val="Kop2"/>
        <w:rPr>
          <w:color w:val="00B0F0"/>
        </w:rPr>
      </w:pPr>
      <w:bookmarkStart w:id="23" w:name="_Toc27576277"/>
      <w:r w:rsidRPr="00662963">
        <w:rPr>
          <w:color w:val="00B0F0"/>
        </w:rPr>
        <w:t>Merkenrecht</w:t>
      </w:r>
      <w:bookmarkEnd w:id="23"/>
    </w:p>
    <w:p w14:paraId="0977AF28" w14:textId="77777777" w:rsidR="00662963" w:rsidRPr="00662963" w:rsidRDefault="00662963" w:rsidP="00662963">
      <w:pPr>
        <w:autoSpaceDE w:val="0"/>
        <w:autoSpaceDN w:val="0"/>
        <w:adjustRightInd w:val="0"/>
        <w:spacing w:after="0" w:line="240" w:lineRule="auto"/>
        <w:rPr>
          <w:rFonts w:ascii="Verdana" w:hAnsi="Verdana" w:cs="*Verdana-Bold-8143-Identity-H"/>
          <w:b/>
          <w:bCs/>
          <w:color w:val="0A0A0A"/>
          <w:sz w:val="22"/>
          <w:szCs w:val="22"/>
        </w:rPr>
      </w:pPr>
    </w:p>
    <w:p w14:paraId="0977AF29" w14:textId="77777777" w:rsidR="00662963" w:rsidRPr="00662963" w:rsidRDefault="00662963" w:rsidP="00662963">
      <w:pPr>
        <w:autoSpaceDE w:val="0"/>
        <w:autoSpaceDN w:val="0"/>
        <w:adjustRightInd w:val="0"/>
        <w:spacing w:after="0" w:line="240" w:lineRule="auto"/>
        <w:rPr>
          <w:rFonts w:ascii="Verdana" w:hAnsi="Verdana" w:cs="*Trebuchet MS-8142-Identity-H"/>
          <w:color w:val="0F0F0F"/>
          <w:sz w:val="22"/>
          <w:szCs w:val="22"/>
        </w:rPr>
      </w:pPr>
      <w:r w:rsidRPr="00662963">
        <w:rPr>
          <w:rFonts w:ascii="Verdana" w:hAnsi="Verdana" w:cs="*Trebuchet MS-8142-Identity-H"/>
          <w:color w:val="0F0F0F"/>
          <w:sz w:val="22"/>
          <w:szCs w:val="22"/>
        </w:rPr>
        <w:t>Op elke markt waar meer aanbieders zijn, is er sprake van concurrentie. Om</w:t>
      </w:r>
    </w:p>
    <w:p w14:paraId="1AD3777A" w14:textId="77777777" w:rsidR="007201F9" w:rsidRDefault="00662963" w:rsidP="00662963">
      <w:pPr>
        <w:autoSpaceDE w:val="0"/>
        <w:autoSpaceDN w:val="0"/>
        <w:adjustRightInd w:val="0"/>
        <w:spacing w:after="0" w:line="240" w:lineRule="auto"/>
        <w:rPr>
          <w:rFonts w:ascii="Verdana" w:hAnsi="Verdana" w:cs="*Trebuchet MS-8142-Identity-H"/>
          <w:color w:val="0F0F0F"/>
          <w:sz w:val="22"/>
          <w:szCs w:val="22"/>
        </w:rPr>
      </w:pPr>
      <w:r>
        <w:rPr>
          <w:noProof/>
        </w:rPr>
        <mc:AlternateContent>
          <mc:Choice Requires="wps">
            <w:drawing>
              <wp:anchor distT="0" distB="0" distL="114300" distR="114300" simplePos="0" relativeHeight="251706368" behindDoc="1" locked="0" layoutInCell="1" allowOverlap="1" wp14:anchorId="0977AFC9" wp14:editId="0977AFCA">
                <wp:simplePos x="0" y="0"/>
                <wp:positionH relativeFrom="column">
                  <wp:posOffset>2457450</wp:posOffset>
                </wp:positionH>
                <wp:positionV relativeFrom="paragraph">
                  <wp:posOffset>2726690</wp:posOffset>
                </wp:positionV>
                <wp:extent cx="3190875" cy="635"/>
                <wp:effectExtent l="0" t="0" r="0" b="0"/>
                <wp:wrapTight wrapText="bothSides">
                  <wp:wrapPolygon edited="0">
                    <wp:start x="0" y="0"/>
                    <wp:lineTo x="0" y="21600"/>
                    <wp:lineTo x="21600" y="21600"/>
                    <wp:lineTo x="21600" y="0"/>
                  </wp:wrapPolygon>
                </wp:wrapTight>
                <wp:docPr id="129" name="Tekstvak 129"/>
                <wp:cNvGraphicFramePr/>
                <a:graphic xmlns:a="http://schemas.openxmlformats.org/drawingml/2006/main">
                  <a:graphicData uri="http://schemas.microsoft.com/office/word/2010/wordprocessingShape">
                    <wps:wsp>
                      <wps:cNvSpPr txBox="1"/>
                      <wps:spPr>
                        <a:xfrm>
                          <a:off x="0" y="0"/>
                          <a:ext cx="3190875" cy="635"/>
                        </a:xfrm>
                        <a:prstGeom prst="rect">
                          <a:avLst/>
                        </a:prstGeom>
                        <a:solidFill>
                          <a:prstClr val="white"/>
                        </a:solidFill>
                        <a:ln>
                          <a:noFill/>
                        </a:ln>
                      </wps:spPr>
                      <wps:txbx>
                        <w:txbxContent>
                          <w:p w14:paraId="0977AFF1" w14:textId="77777777" w:rsidR="00B2162E" w:rsidRPr="00F11DCE" w:rsidRDefault="00B2162E" w:rsidP="00662963">
                            <w:pPr>
                              <w:pStyle w:val="Bijschrift"/>
                              <w:rPr>
                                <w:rFonts w:ascii="Verdana" w:hAnsi="Verdana" w:cs="*Trebuchet MS-8142-Identity-H"/>
                                <w:noProof/>
                                <w:color w:val="0F0F0F"/>
                              </w:rPr>
                            </w:pPr>
                            <w:r>
                              <w:t xml:space="preserve">Figuur </w:t>
                            </w:r>
                            <w:r>
                              <w:rPr>
                                <w:noProof/>
                              </w:rPr>
                              <w:fldChar w:fldCharType="begin"/>
                            </w:r>
                            <w:r>
                              <w:rPr>
                                <w:noProof/>
                              </w:rPr>
                              <w:instrText xml:space="preserve"> SEQ Figuur \* ARABIC </w:instrText>
                            </w:r>
                            <w:r>
                              <w:rPr>
                                <w:noProof/>
                              </w:rPr>
                              <w:fldChar w:fldCharType="separate"/>
                            </w:r>
                            <w:r>
                              <w:rPr>
                                <w:noProof/>
                              </w:rPr>
                              <w:t>15</w:t>
                            </w:r>
                            <w:r>
                              <w:rPr>
                                <w:noProof/>
                              </w:rPr>
                              <w:fldChar w:fldCharType="end"/>
                            </w:r>
                            <w:r>
                              <w:t xml:space="preserve"> geregistreerde merken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77AFC9" id="Tekstvak 129" o:spid="_x0000_s1038" type="#_x0000_t202" style="position:absolute;margin-left:193.5pt;margin-top:214.7pt;width:251.25pt;height:.05pt;z-index:-25161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" stroked="f">
                <v:textbox style="mso-fit-shape-to-text:t" inset="0,0,0,0">
                  <w:txbxContent>
                    <w:p w14:paraId="0977AFF1" w14:textId="77777777" w:rsidR="00B2162E" w:rsidRPr="00F11DCE" w:rsidRDefault="00B2162E" w:rsidP="00662963">
                      <w:pPr>
                        <w:pStyle w:val="Bijschrift"/>
                        <w:rPr>
                          <w:rFonts w:ascii="Verdana" w:hAnsi="Verdana" w:cs="*Trebuchet MS-8142-Identity-H"/>
                          <w:noProof/>
                          <w:color w:val="0F0F0F"/>
                        </w:rPr>
                      </w:pPr>
                      <w:r>
                        <w:t xml:space="preserve">Figuur </w:t>
                      </w:r>
                      <w:r>
                        <w:rPr>
                          <w:noProof/>
                        </w:rPr>
                        <w:fldChar w:fldCharType="begin"/>
                      </w:r>
                      <w:r>
                        <w:rPr>
                          <w:noProof/>
                        </w:rPr>
                        <w:instrText xml:space="preserve"> SEQ Figuur \* ARABIC </w:instrText>
                      </w:r>
                      <w:r>
                        <w:rPr>
                          <w:noProof/>
                        </w:rPr>
                        <w:fldChar w:fldCharType="separate"/>
                      </w:r>
                      <w:r>
                        <w:rPr>
                          <w:noProof/>
                        </w:rPr>
                        <w:t>15</w:t>
                      </w:r>
                      <w:r>
                        <w:rPr>
                          <w:noProof/>
                        </w:rPr>
                        <w:fldChar w:fldCharType="end"/>
                      </w:r>
                      <w:r>
                        <w:t xml:space="preserve"> geregistreerde merken</w:t>
                      </w:r>
                    </w:p>
                  </w:txbxContent>
                </v:textbox>
                <w10:wrap type="tight"/>
              </v:shape>
            </w:pict>
          </mc:Fallback>
        </mc:AlternateContent>
      </w:r>
      <w:r>
        <w:rPr>
          <w:rFonts w:ascii="Verdana" w:hAnsi="Verdana" w:cs="*Trebuchet MS-8142-Identity-H"/>
          <w:noProof/>
          <w:color w:val="0F0F0F"/>
          <w:sz w:val="22"/>
          <w:szCs w:val="22"/>
        </w:rPr>
        <w:drawing>
          <wp:anchor distT="0" distB="0" distL="114300" distR="114300" simplePos="0" relativeHeight="251704320" behindDoc="1" locked="0" layoutInCell="1" allowOverlap="1" wp14:anchorId="0977AFCB" wp14:editId="0977AFCC">
            <wp:simplePos x="0" y="0"/>
            <wp:positionH relativeFrom="margin">
              <wp:posOffset>2457450</wp:posOffset>
            </wp:positionH>
            <wp:positionV relativeFrom="paragraph">
              <wp:posOffset>554355</wp:posOffset>
            </wp:positionV>
            <wp:extent cx="3190875" cy="2115185"/>
            <wp:effectExtent l="0" t="0" r="9525" b="0"/>
            <wp:wrapTight wrapText="bothSides">
              <wp:wrapPolygon edited="0">
                <wp:start x="0" y="0"/>
                <wp:lineTo x="0" y="21399"/>
                <wp:lineTo x="21536" y="21399"/>
                <wp:lineTo x="21536" y="0"/>
                <wp:lineTo x="0" y="0"/>
              </wp:wrapPolygon>
            </wp:wrapTight>
            <wp:docPr id="128" name="Afbeelding 128" descr="C:\Users\bboer\AppData\Local\Microsoft\Windows\INetCache\Content.MSO\19C83A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oer\AppData\Local\Microsoft\Windows\INetCache\Content.MSO\19C83A64.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90875" cy="2115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2963">
        <w:rPr>
          <w:rFonts w:ascii="Verdana" w:hAnsi="Verdana" w:cs="*Trebuchet MS-8142-Identity-H"/>
          <w:color w:val="0F0F0F"/>
          <w:sz w:val="22"/>
          <w:szCs w:val="22"/>
        </w:rPr>
        <w:t>herkenbaar te zijn voor een klant moeten waren voorzien zijn van een merk. Als de</w:t>
      </w:r>
      <w:r>
        <w:rPr>
          <w:rFonts w:ascii="Verdana" w:hAnsi="Verdana" w:cs="*Trebuchet MS-8142-Identity-H"/>
          <w:color w:val="0F0F0F"/>
          <w:sz w:val="22"/>
          <w:szCs w:val="22"/>
        </w:rPr>
        <w:t xml:space="preserve"> </w:t>
      </w:r>
      <w:r w:rsidRPr="00662963">
        <w:rPr>
          <w:rFonts w:ascii="Verdana" w:hAnsi="Verdana" w:cs="*Trebuchet MS-8142-Identity-H"/>
          <w:color w:val="0F0F0F"/>
          <w:sz w:val="22"/>
          <w:szCs w:val="22"/>
        </w:rPr>
        <w:t>producten geen merken dragen, is het voor de klant moeilijk om herhalingsaankopen</w:t>
      </w:r>
      <w:r>
        <w:rPr>
          <w:rFonts w:ascii="Verdana" w:hAnsi="Verdana" w:cs="*Trebuchet MS-8142-Identity-H"/>
          <w:color w:val="0F0F0F"/>
          <w:sz w:val="22"/>
          <w:szCs w:val="22"/>
        </w:rPr>
        <w:t xml:space="preserve"> </w:t>
      </w:r>
      <w:r w:rsidRPr="00662963">
        <w:rPr>
          <w:rFonts w:ascii="Verdana" w:hAnsi="Verdana" w:cs="*Trebuchet MS-8142-Identity-H"/>
          <w:color w:val="0F0F0F"/>
          <w:sz w:val="22"/>
          <w:szCs w:val="22"/>
        </w:rPr>
        <w:t>te doen. Het verband tussen merken en concurrentie werkt ook andersom. Als de</w:t>
      </w:r>
      <w:r>
        <w:rPr>
          <w:rFonts w:ascii="Verdana" w:hAnsi="Verdana" w:cs="*Trebuchet MS-8142-Identity-H"/>
          <w:color w:val="0F0F0F"/>
          <w:sz w:val="22"/>
          <w:szCs w:val="22"/>
        </w:rPr>
        <w:t xml:space="preserve"> </w:t>
      </w:r>
      <w:r w:rsidRPr="00662963">
        <w:rPr>
          <w:rFonts w:ascii="Verdana" w:hAnsi="Verdana" w:cs="*Trebuchet MS-8142-Identity-H"/>
          <w:color w:val="0F0F0F"/>
          <w:sz w:val="22"/>
          <w:szCs w:val="22"/>
        </w:rPr>
        <w:t>producten van verschillende p</w:t>
      </w:r>
      <w:r w:rsidR="007201F9">
        <w:rPr>
          <w:rFonts w:ascii="Verdana" w:hAnsi="Verdana" w:cs="*Trebuchet MS-8142-Identity-H"/>
          <w:color w:val="0F0F0F"/>
          <w:sz w:val="22"/>
          <w:szCs w:val="22"/>
        </w:rPr>
        <w:t>ro</w:t>
      </w:r>
      <w:r w:rsidRPr="00662963">
        <w:rPr>
          <w:rFonts w:ascii="Verdana" w:hAnsi="Verdana" w:cs="*Trebuchet MS-8142-Identity-H"/>
          <w:color w:val="0F0F0F"/>
          <w:sz w:val="22"/>
          <w:szCs w:val="22"/>
        </w:rPr>
        <w:t>ducenten gelijk en ongemerkt zijn, dan is er ook geen</w:t>
      </w:r>
      <w:r>
        <w:rPr>
          <w:rFonts w:ascii="Verdana" w:hAnsi="Verdana" w:cs="*Trebuchet MS-8142-Identity-H"/>
          <w:color w:val="0F0F0F"/>
          <w:sz w:val="22"/>
          <w:szCs w:val="22"/>
        </w:rPr>
        <w:t xml:space="preserve"> </w:t>
      </w:r>
      <w:r w:rsidRPr="00662963">
        <w:rPr>
          <w:rFonts w:ascii="Verdana" w:hAnsi="Verdana" w:cs="*Trebuchet MS-8142-Identity-H"/>
          <w:color w:val="0F0F0F"/>
          <w:sz w:val="22"/>
          <w:szCs w:val="22"/>
        </w:rPr>
        <w:t>sprake van concurrentie. De tuinbouw ziet steeds meer de noodzaak in om zich</w:t>
      </w:r>
      <w:r>
        <w:rPr>
          <w:rFonts w:ascii="Verdana" w:hAnsi="Verdana" w:cs="*Trebuchet MS-8142-Identity-H"/>
          <w:color w:val="0F0F0F"/>
          <w:sz w:val="22"/>
          <w:szCs w:val="22"/>
        </w:rPr>
        <w:t xml:space="preserve"> </w:t>
      </w:r>
      <w:r w:rsidRPr="00662963">
        <w:rPr>
          <w:rFonts w:ascii="Verdana" w:hAnsi="Verdana" w:cs="*Trebuchet MS-8142-Identity-H"/>
          <w:color w:val="0F0F0F"/>
          <w:sz w:val="22"/>
          <w:szCs w:val="22"/>
        </w:rPr>
        <w:t>merkbaar te onderscheiden. Het aantal merken voor potplanten, boeketten en</w:t>
      </w:r>
      <w:r>
        <w:rPr>
          <w:rFonts w:ascii="Verdana" w:hAnsi="Verdana" w:cs="*Trebuchet MS-8142-Identity-H"/>
          <w:color w:val="0F0F0F"/>
          <w:sz w:val="22"/>
          <w:szCs w:val="22"/>
        </w:rPr>
        <w:t xml:space="preserve"> </w:t>
      </w:r>
      <w:r w:rsidRPr="00662963">
        <w:rPr>
          <w:rFonts w:ascii="Verdana" w:hAnsi="Verdana" w:cs="*Trebuchet MS-8142-Identity-H"/>
          <w:color w:val="0F0F0F"/>
          <w:sz w:val="22"/>
          <w:szCs w:val="22"/>
        </w:rPr>
        <w:t>groenten neemt dan ook gestaag toe.</w:t>
      </w:r>
      <w:r>
        <w:rPr>
          <w:rFonts w:ascii="Verdana" w:hAnsi="Verdana" w:cs="*Trebuchet MS-8142-Identity-H"/>
          <w:color w:val="0F0F0F"/>
          <w:sz w:val="22"/>
          <w:szCs w:val="22"/>
        </w:rPr>
        <w:t xml:space="preserve"> </w:t>
      </w:r>
    </w:p>
    <w:p w14:paraId="06D6FEAE" w14:textId="77777777" w:rsidR="007201F9" w:rsidRDefault="007201F9" w:rsidP="00662963">
      <w:pPr>
        <w:autoSpaceDE w:val="0"/>
        <w:autoSpaceDN w:val="0"/>
        <w:adjustRightInd w:val="0"/>
        <w:spacing w:after="0" w:line="240" w:lineRule="auto"/>
        <w:rPr>
          <w:rFonts w:ascii="Verdana" w:hAnsi="Verdana" w:cs="*Trebuchet MS-8142-Identity-H"/>
          <w:color w:val="101010"/>
          <w:sz w:val="22"/>
          <w:szCs w:val="22"/>
        </w:rPr>
      </w:pPr>
    </w:p>
    <w:p w14:paraId="0977AF2A" w14:textId="3D9B3898" w:rsidR="00662963" w:rsidRPr="00662963" w:rsidRDefault="00662963" w:rsidP="00662963">
      <w:pPr>
        <w:autoSpaceDE w:val="0"/>
        <w:autoSpaceDN w:val="0"/>
        <w:adjustRightInd w:val="0"/>
        <w:spacing w:after="0" w:line="240" w:lineRule="auto"/>
        <w:rPr>
          <w:rFonts w:ascii="Verdana" w:hAnsi="Verdana" w:cs="*Trebuchet MS-8142-Identity-H"/>
          <w:color w:val="0F0F0F"/>
          <w:sz w:val="22"/>
          <w:szCs w:val="22"/>
        </w:rPr>
      </w:pPr>
      <w:r w:rsidRPr="00662963">
        <w:rPr>
          <w:rFonts w:ascii="Verdana" w:hAnsi="Verdana" w:cs="*Trebuchet MS-8142-Identity-H"/>
          <w:color w:val="101010"/>
          <w:sz w:val="22"/>
          <w:szCs w:val="22"/>
        </w:rPr>
        <w:t>Behalve de functie van herkenbaarheid kan een merk ook informatie geven over de</w:t>
      </w:r>
      <w:r>
        <w:rPr>
          <w:rFonts w:ascii="Verdana" w:hAnsi="Verdana" w:cs="*Trebuchet MS-8142-Identity-H"/>
          <w:color w:val="101010"/>
          <w:sz w:val="22"/>
          <w:szCs w:val="22"/>
        </w:rPr>
        <w:t xml:space="preserve"> </w:t>
      </w:r>
      <w:r w:rsidRPr="00662963">
        <w:rPr>
          <w:rFonts w:ascii="Verdana" w:hAnsi="Verdana" w:cs="*Trebuchet MS-8142-Identity-H"/>
          <w:color w:val="101010"/>
          <w:sz w:val="22"/>
          <w:szCs w:val="22"/>
        </w:rPr>
        <w:t>oorsprong van het product. Ook kan een merk een bepaald</w:t>
      </w:r>
      <w:r w:rsidR="00BF2B2D">
        <w:rPr>
          <w:rFonts w:ascii="Verdana" w:hAnsi="Verdana" w:cs="*Trebuchet MS-8142-Identity-H"/>
          <w:color w:val="101010"/>
          <w:sz w:val="22"/>
          <w:szCs w:val="22"/>
        </w:rPr>
        <w:t xml:space="preserve"> i</w:t>
      </w:r>
      <w:r w:rsidRPr="00662963">
        <w:rPr>
          <w:rFonts w:ascii="Verdana" w:hAnsi="Verdana" w:cs="*Trebuchet MS-8142-Identity-H"/>
          <w:color w:val="101010"/>
          <w:sz w:val="22"/>
          <w:szCs w:val="22"/>
        </w:rPr>
        <w:t>mago of prestige</w:t>
      </w:r>
      <w:r w:rsidR="00BF2B2D">
        <w:rPr>
          <w:rFonts w:ascii="Verdana" w:hAnsi="Verdana" w:cs="*Trebuchet MS-8142-Identity-H"/>
          <w:color w:val="101010"/>
          <w:sz w:val="22"/>
          <w:szCs w:val="22"/>
        </w:rPr>
        <w:t xml:space="preserve"> </w:t>
      </w:r>
      <w:r w:rsidRPr="00662963">
        <w:rPr>
          <w:rFonts w:ascii="Verdana" w:hAnsi="Verdana" w:cs="*Trebuchet MS-8142-Identity-H"/>
          <w:color w:val="101010"/>
          <w:sz w:val="22"/>
          <w:szCs w:val="22"/>
        </w:rPr>
        <w:t>uitstralen. Reclame is het middel bij uitstek om consumenten te vertellen dat zij meer</w:t>
      </w:r>
      <w:r>
        <w:rPr>
          <w:rFonts w:ascii="Verdana" w:hAnsi="Verdana" w:cs="*Trebuchet MS-8142-Identity-H"/>
          <w:color w:val="101010"/>
          <w:sz w:val="22"/>
          <w:szCs w:val="22"/>
        </w:rPr>
        <w:t xml:space="preserve"> ver</w:t>
      </w:r>
      <w:r w:rsidRPr="00662963">
        <w:rPr>
          <w:rFonts w:ascii="Verdana" w:hAnsi="Verdana" w:cs="*Trebuchet MS-8142-Identity-H"/>
          <w:color w:val="101010"/>
          <w:sz w:val="22"/>
          <w:szCs w:val="22"/>
        </w:rPr>
        <w:t>kopen dan alleen maar een product. De basis voor de bescherming van de merken is</w:t>
      </w:r>
      <w:r>
        <w:rPr>
          <w:rFonts w:ascii="Verdana" w:hAnsi="Verdana" w:cs="*Trebuchet MS-8142-Identity-H"/>
          <w:color w:val="101010"/>
          <w:sz w:val="22"/>
          <w:szCs w:val="22"/>
        </w:rPr>
        <w:t xml:space="preserve"> </w:t>
      </w:r>
      <w:r w:rsidRPr="00662963">
        <w:rPr>
          <w:rFonts w:ascii="Verdana" w:hAnsi="Verdana" w:cs="*Trebuchet MS-8142-Identity-H"/>
          <w:color w:val="0F0F0F"/>
          <w:sz w:val="22"/>
          <w:szCs w:val="22"/>
        </w:rPr>
        <w:t xml:space="preserve">de </w:t>
      </w:r>
      <w:r w:rsidRPr="00662963">
        <w:rPr>
          <w:rFonts w:ascii="Verdana" w:hAnsi="Verdana" w:cs="*Lucida Grande-Italic-8141-Iden"/>
          <w:iCs/>
          <w:color w:val="0F0F0F"/>
          <w:sz w:val="22"/>
          <w:szCs w:val="22"/>
        </w:rPr>
        <w:t>Benelux Merkenwet</w:t>
      </w:r>
      <w:r w:rsidRPr="00662963">
        <w:rPr>
          <w:rFonts w:ascii="Verdana" w:hAnsi="Verdana" w:cs="*Lucida Grande-Italic-8141-Iden"/>
          <w:i/>
          <w:iCs/>
          <w:color w:val="0F0F0F"/>
          <w:sz w:val="22"/>
          <w:szCs w:val="22"/>
        </w:rPr>
        <w:t xml:space="preserve">. </w:t>
      </w:r>
      <w:r w:rsidRPr="00662963">
        <w:rPr>
          <w:rFonts w:ascii="Verdana" w:hAnsi="Verdana" w:cs="*Trebuchet MS-8142-Identity-H"/>
          <w:color w:val="0F0F0F"/>
          <w:sz w:val="22"/>
          <w:szCs w:val="22"/>
        </w:rPr>
        <w:t>Het uitsluitende recht op een merk kun je verwerven door</w:t>
      </w:r>
      <w:r>
        <w:rPr>
          <w:rFonts w:ascii="Verdana" w:hAnsi="Verdana" w:cs="*Trebuchet MS-8142-Identity-H"/>
          <w:color w:val="0F0F0F"/>
          <w:sz w:val="22"/>
          <w:szCs w:val="22"/>
        </w:rPr>
        <w:t xml:space="preserve"> </w:t>
      </w:r>
      <w:r w:rsidRPr="00662963">
        <w:rPr>
          <w:rFonts w:ascii="Verdana" w:hAnsi="Verdana" w:cs="*Trebuchet MS-8142-Identity-H"/>
          <w:color w:val="0F0F0F"/>
          <w:sz w:val="22"/>
          <w:szCs w:val="22"/>
        </w:rPr>
        <w:t>dit als eerste te deponeren bij het Benelux Merkenbureau. Het merkenrecht kan in</w:t>
      </w:r>
      <w:r>
        <w:rPr>
          <w:rFonts w:ascii="Verdana" w:hAnsi="Verdana" w:cs="*Trebuchet MS-8142-Identity-H"/>
          <w:color w:val="0F0F0F"/>
          <w:sz w:val="22"/>
          <w:szCs w:val="22"/>
        </w:rPr>
        <w:t xml:space="preserve"> </w:t>
      </w:r>
      <w:r w:rsidRPr="00662963">
        <w:rPr>
          <w:rFonts w:ascii="Verdana" w:hAnsi="Verdana" w:cs="*Trebuchet MS-8142-Identity-H"/>
          <w:color w:val="0F0F0F"/>
          <w:sz w:val="22"/>
          <w:szCs w:val="22"/>
        </w:rPr>
        <w:t>principe eeuwig duren. De inschrijving heeft een geldigheidsduur van tien jaar, maar</w:t>
      </w:r>
      <w:r>
        <w:rPr>
          <w:rFonts w:ascii="Verdana" w:hAnsi="Verdana" w:cs="*Trebuchet MS-8142-Identity-H"/>
          <w:color w:val="0F0F0F"/>
          <w:sz w:val="22"/>
          <w:szCs w:val="22"/>
        </w:rPr>
        <w:t xml:space="preserve"> </w:t>
      </w:r>
      <w:r w:rsidRPr="00662963">
        <w:rPr>
          <w:rFonts w:ascii="Verdana" w:hAnsi="Verdana" w:cs="*Trebuchet MS-8142-Identity-H"/>
          <w:color w:val="0F0F0F"/>
          <w:sz w:val="22"/>
          <w:szCs w:val="22"/>
        </w:rPr>
        <w:t>je kunt dat in principe telkens verlengen.</w:t>
      </w:r>
    </w:p>
    <w:p w14:paraId="0977AF2B" w14:textId="2FC3BA01" w:rsidR="00662963" w:rsidRDefault="00593231" w:rsidP="00662963">
      <w:pPr>
        <w:autoSpaceDE w:val="0"/>
        <w:autoSpaceDN w:val="0"/>
        <w:adjustRightInd w:val="0"/>
        <w:spacing w:after="0" w:line="240" w:lineRule="auto"/>
        <w:rPr>
          <w:rFonts w:ascii="Verdana" w:hAnsi="Verdana" w:cs="*Trebuchet MS-8142-Identity-H"/>
          <w:color w:val="101010"/>
          <w:sz w:val="22"/>
          <w:szCs w:val="22"/>
        </w:rPr>
      </w:pPr>
      <w:r w:rsidRPr="0053664C">
        <w:rPr>
          <w:noProof/>
        </w:rPr>
        <w:lastRenderedPageBreak/>
        <w:drawing>
          <wp:anchor distT="0" distB="0" distL="114300" distR="114300" simplePos="0" relativeHeight="251707392" behindDoc="1" locked="0" layoutInCell="1" allowOverlap="1" wp14:anchorId="542F8399" wp14:editId="4CC3E29E">
            <wp:simplePos x="0" y="0"/>
            <wp:positionH relativeFrom="margin">
              <wp:posOffset>4303268</wp:posOffset>
            </wp:positionH>
            <wp:positionV relativeFrom="paragraph">
              <wp:posOffset>240766</wp:posOffset>
            </wp:positionV>
            <wp:extent cx="1579880" cy="1579880"/>
            <wp:effectExtent l="0" t="0" r="1270" b="1270"/>
            <wp:wrapTight wrapText="bothSides">
              <wp:wrapPolygon edited="0">
                <wp:start x="0" y="0"/>
                <wp:lineTo x="0" y="21357"/>
                <wp:lineTo x="21357" y="21357"/>
                <wp:lineTo x="21357" y="0"/>
                <wp:lineTo x="0" y="0"/>
              </wp:wrapPolygon>
            </wp:wrapTight>
            <wp:docPr id="130" name="Afbeelding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79880" cy="1579880"/>
                    </a:xfrm>
                    <a:prstGeom prst="rect">
                      <a:avLst/>
                    </a:prstGeom>
                  </pic:spPr>
                </pic:pic>
              </a:graphicData>
            </a:graphic>
            <wp14:sizeRelH relativeFrom="margin">
              <wp14:pctWidth>0</wp14:pctWidth>
            </wp14:sizeRelH>
            <wp14:sizeRelV relativeFrom="margin">
              <wp14:pctHeight>0</wp14:pctHeight>
            </wp14:sizeRelV>
          </wp:anchor>
        </w:drawing>
      </w:r>
      <w:r w:rsidR="00662963" w:rsidRPr="00662963">
        <w:rPr>
          <w:rFonts w:ascii="Verdana" w:hAnsi="Verdana" w:cs="*Trebuchet MS-8142-Identity-H"/>
          <w:color w:val="101010"/>
          <w:sz w:val="22"/>
          <w:szCs w:val="22"/>
        </w:rPr>
        <w:t xml:space="preserve">Bij merkenrecht is er sprake van de </w:t>
      </w:r>
      <w:r w:rsidR="00662963" w:rsidRPr="00662963">
        <w:rPr>
          <w:rFonts w:ascii="Verdana" w:hAnsi="Verdana" w:cs="*Lucida Grande-Italic-8141-Iden"/>
          <w:iCs/>
          <w:color w:val="101010"/>
          <w:sz w:val="22"/>
          <w:szCs w:val="22"/>
        </w:rPr>
        <w:t>bescherming van de naam</w:t>
      </w:r>
      <w:r w:rsidR="00662963" w:rsidRPr="00662963">
        <w:rPr>
          <w:rFonts w:ascii="Verdana" w:hAnsi="Verdana" w:cs="*Lucida Grande-Italic-8141-Iden"/>
          <w:i/>
          <w:iCs/>
          <w:color w:val="101010"/>
          <w:sz w:val="22"/>
          <w:szCs w:val="22"/>
        </w:rPr>
        <w:t xml:space="preserve">. </w:t>
      </w:r>
      <w:r w:rsidR="00662963" w:rsidRPr="00662963">
        <w:rPr>
          <w:rFonts w:ascii="Verdana" w:hAnsi="Verdana" w:cs="*Trebuchet MS-8142-Identity-H"/>
          <w:color w:val="101010"/>
          <w:sz w:val="22"/>
          <w:szCs w:val="22"/>
        </w:rPr>
        <w:t>In feite zou je de naam</w:t>
      </w:r>
      <w:r w:rsidR="00662963">
        <w:rPr>
          <w:rFonts w:ascii="Verdana" w:hAnsi="Verdana" w:cs="*Trebuchet MS-8142-Identity-H"/>
          <w:color w:val="101010"/>
          <w:sz w:val="22"/>
          <w:szCs w:val="22"/>
        </w:rPr>
        <w:t xml:space="preserve"> </w:t>
      </w:r>
      <w:r w:rsidR="00662963" w:rsidRPr="00662963">
        <w:rPr>
          <w:rFonts w:ascii="Verdana" w:hAnsi="Verdana" w:cs="*Trebuchet MS-8142-Identity-H"/>
          <w:color w:val="101010"/>
          <w:sz w:val="22"/>
          <w:szCs w:val="22"/>
        </w:rPr>
        <w:t>ook voor een ander product kunnen gebruiken. De naam behoort toe aan het bedrijf</w:t>
      </w:r>
      <w:r w:rsidR="00662963">
        <w:rPr>
          <w:rFonts w:ascii="Verdana" w:hAnsi="Verdana" w:cs="*Trebuchet MS-8142-Identity-H"/>
          <w:color w:val="101010"/>
          <w:sz w:val="22"/>
          <w:szCs w:val="22"/>
        </w:rPr>
        <w:t xml:space="preserve"> </w:t>
      </w:r>
      <w:r w:rsidR="00662963" w:rsidRPr="00662963">
        <w:rPr>
          <w:rFonts w:ascii="Verdana" w:hAnsi="Verdana" w:cs="*Trebuchet MS-8142-Identity-H"/>
          <w:color w:val="101010"/>
          <w:sz w:val="22"/>
          <w:szCs w:val="22"/>
        </w:rPr>
        <w:t xml:space="preserve">en die betaalt daar een bepaalde licentie voor. Bij merknamen als </w:t>
      </w:r>
      <w:proofErr w:type="spellStart"/>
      <w:r w:rsidR="00662963" w:rsidRPr="00662963">
        <w:rPr>
          <w:rFonts w:ascii="Verdana" w:hAnsi="Verdana" w:cs="*Trebuchet MS-8142-Identity-H"/>
          <w:color w:val="101010"/>
          <w:sz w:val="22"/>
          <w:szCs w:val="22"/>
        </w:rPr>
        <w:t>Fortunia</w:t>
      </w:r>
      <w:proofErr w:type="spellEnd"/>
      <w:r w:rsidR="00662963" w:rsidRPr="00662963">
        <w:rPr>
          <w:rFonts w:ascii="Verdana" w:hAnsi="Verdana" w:cs="*Trebuchet MS-8142-Identity-H"/>
          <w:color w:val="101010"/>
          <w:sz w:val="22"/>
          <w:szCs w:val="22"/>
        </w:rPr>
        <w:t xml:space="preserve"> of </w:t>
      </w:r>
      <w:proofErr w:type="spellStart"/>
      <w:r w:rsidR="00662963" w:rsidRPr="00662963">
        <w:rPr>
          <w:rFonts w:ascii="Verdana" w:hAnsi="Verdana" w:cs="*Trebuchet MS-8142-Identity-H"/>
          <w:color w:val="101010"/>
          <w:sz w:val="22"/>
          <w:szCs w:val="22"/>
        </w:rPr>
        <w:t>Surfinia</w:t>
      </w:r>
      <w:proofErr w:type="spellEnd"/>
      <w:r w:rsidR="00662963">
        <w:rPr>
          <w:rFonts w:ascii="Verdana" w:hAnsi="Verdana" w:cs="*Trebuchet MS-8142-Identity-H"/>
          <w:color w:val="101010"/>
          <w:sz w:val="22"/>
          <w:szCs w:val="22"/>
        </w:rPr>
        <w:t xml:space="preserve"> </w:t>
      </w:r>
      <w:r w:rsidR="00662963" w:rsidRPr="00662963">
        <w:rPr>
          <w:rFonts w:ascii="Verdana" w:hAnsi="Verdana" w:cs="*Trebuchet MS-8142-Identity-H"/>
          <w:color w:val="101010"/>
          <w:sz w:val="22"/>
          <w:szCs w:val="22"/>
        </w:rPr>
        <w:t>heb je in feite gewoon te doen met een Petunia cultivar. Maar om hem in de markt</w:t>
      </w:r>
      <w:r w:rsidR="00662963">
        <w:rPr>
          <w:rFonts w:ascii="Verdana" w:hAnsi="Verdana" w:cs="*Trebuchet MS-8142-Identity-H"/>
          <w:color w:val="101010"/>
          <w:sz w:val="22"/>
          <w:szCs w:val="22"/>
        </w:rPr>
        <w:t xml:space="preserve"> </w:t>
      </w:r>
      <w:r w:rsidR="00662963" w:rsidRPr="00662963">
        <w:rPr>
          <w:rFonts w:ascii="Verdana" w:hAnsi="Verdana" w:cs="*Trebuchet MS-8142-Identity-H"/>
          <w:color w:val="101010"/>
          <w:sz w:val="22"/>
          <w:szCs w:val="22"/>
        </w:rPr>
        <w:t xml:space="preserve">te kunnen onderscheiden van de gewone en veel </w:t>
      </w:r>
      <w:r w:rsidR="0053664C" w:rsidRPr="0053664C">
        <w:t xml:space="preserve"> </w:t>
      </w:r>
      <w:r w:rsidR="00662963" w:rsidRPr="00662963">
        <w:rPr>
          <w:rFonts w:ascii="Verdana" w:hAnsi="Verdana" w:cs="*Trebuchet MS-8142-Identity-H"/>
          <w:color w:val="101010"/>
          <w:sz w:val="22"/>
          <w:szCs w:val="22"/>
        </w:rPr>
        <w:t>goedkopere zaaipetunia heeft deze</w:t>
      </w:r>
      <w:r w:rsidR="00662963">
        <w:rPr>
          <w:rFonts w:ascii="Verdana" w:hAnsi="Verdana" w:cs="*Trebuchet MS-8142-Identity-H"/>
          <w:color w:val="101010"/>
          <w:sz w:val="22"/>
          <w:szCs w:val="22"/>
        </w:rPr>
        <w:t xml:space="preserve"> </w:t>
      </w:r>
      <w:r w:rsidR="00662963" w:rsidRPr="00662963">
        <w:rPr>
          <w:rFonts w:ascii="Verdana" w:hAnsi="Verdana" w:cs="*Trebuchet MS-8142-Identity-H"/>
          <w:color w:val="101010"/>
          <w:sz w:val="22"/>
          <w:szCs w:val="22"/>
        </w:rPr>
        <w:t>groep veel duurdere en betere stekpetunia's om marketingtechnische redenen een</w:t>
      </w:r>
      <w:r w:rsidR="00662963">
        <w:rPr>
          <w:rFonts w:ascii="Verdana" w:hAnsi="Verdana" w:cs="*Trebuchet MS-8142-Identity-H"/>
          <w:color w:val="101010"/>
          <w:sz w:val="22"/>
          <w:szCs w:val="22"/>
        </w:rPr>
        <w:t xml:space="preserve"> </w:t>
      </w:r>
      <w:r w:rsidR="00662963" w:rsidRPr="00662963">
        <w:rPr>
          <w:rFonts w:ascii="Verdana" w:hAnsi="Verdana" w:cs="*Trebuchet MS-8142-Identity-H"/>
          <w:color w:val="101010"/>
          <w:sz w:val="22"/>
          <w:szCs w:val="22"/>
        </w:rPr>
        <w:t>aparte naam gekregen. Een ander voordeel van het merkenrecht is dat het veel</w:t>
      </w:r>
      <w:r w:rsidR="00662963">
        <w:rPr>
          <w:rFonts w:ascii="Verdana" w:hAnsi="Verdana" w:cs="*Trebuchet MS-8142-Identity-H"/>
          <w:color w:val="101010"/>
          <w:sz w:val="22"/>
          <w:szCs w:val="22"/>
        </w:rPr>
        <w:t xml:space="preserve"> </w:t>
      </w:r>
      <w:r w:rsidR="00662963" w:rsidRPr="00662963">
        <w:rPr>
          <w:rFonts w:ascii="Verdana" w:hAnsi="Verdana" w:cs="*Lucida Grande-Italic-8141-Iden"/>
          <w:iCs/>
          <w:color w:val="101010"/>
          <w:sz w:val="22"/>
          <w:szCs w:val="22"/>
        </w:rPr>
        <w:t>internationaal</w:t>
      </w:r>
      <w:r w:rsidR="00662963" w:rsidRPr="00662963">
        <w:rPr>
          <w:rFonts w:ascii="Verdana" w:hAnsi="Verdana" w:cs="*Lucida Grande-Italic-8141-Iden"/>
          <w:i/>
          <w:iCs/>
          <w:color w:val="101010"/>
          <w:sz w:val="22"/>
          <w:szCs w:val="22"/>
        </w:rPr>
        <w:t xml:space="preserve"> </w:t>
      </w:r>
      <w:r w:rsidR="00662963" w:rsidRPr="00662963">
        <w:rPr>
          <w:rFonts w:ascii="Verdana" w:hAnsi="Verdana" w:cs="*Trebuchet MS-8142-Identity-H"/>
          <w:color w:val="101010"/>
          <w:sz w:val="22"/>
          <w:szCs w:val="22"/>
        </w:rPr>
        <w:t>regelt.</w:t>
      </w:r>
    </w:p>
    <w:p w14:paraId="0262A754" w14:textId="30AFD606" w:rsidR="005A4A39" w:rsidRPr="00662963" w:rsidRDefault="005A4A39" w:rsidP="00662963">
      <w:pPr>
        <w:autoSpaceDE w:val="0"/>
        <w:autoSpaceDN w:val="0"/>
        <w:adjustRightInd w:val="0"/>
        <w:spacing w:after="0" w:line="240" w:lineRule="auto"/>
        <w:rPr>
          <w:rFonts w:ascii="Verdana" w:hAnsi="Verdana" w:cs="*Trebuchet MS-8142-Identity-H"/>
          <w:color w:val="101010"/>
          <w:sz w:val="22"/>
          <w:szCs w:val="22"/>
        </w:rPr>
      </w:pPr>
    </w:p>
    <w:p w14:paraId="0977AF2C" w14:textId="3659D817" w:rsidR="00662963" w:rsidRPr="00662963" w:rsidRDefault="00662963" w:rsidP="00662963">
      <w:pPr>
        <w:autoSpaceDE w:val="0"/>
        <w:autoSpaceDN w:val="0"/>
        <w:adjustRightInd w:val="0"/>
        <w:spacing w:after="0" w:line="240" w:lineRule="auto"/>
        <w:rPr>
          <w:rFonts w:ascii="Verdana" w:hAnsi="Verdana" w:cs="*Trebuchet MS-8142-Identity-H"/>
          <w:color w:val="101010"/>
          <w:sz w:val="22"/>
          <w:szCs w:val="22"/>
        </w:rPr>
      </w:pPr>
      <w:r w:rsidRPr="00662963">
        <w:rPr>
          <w:rFonts w:ascii="Verdana" w:hAnsi="Verdana" w:cs="*Trebuchet MS-8142-Identity-H"/>
          <w:color w:val="101010"/>
          <w:sz w:val="22"/>
          <w:szCs w:val="22"/>
        </w:rPr>
        <w:t>Wordt het recht niet gebruikt, dan vervalt het na verloop van tijd, ook al staat het</w:t>
      </w:r>
      <w:r>
        <w:rPr>
          <w:rFonts w:ascii="Verdana" w:hAnsi="Verdana" w:cs="*Trebuchet MS-8142-Identity-H"/>
          <w:color w:val="101010"/>
          <w:sz w:val="22"/>
          <w:szCs w:val="22"/>
        </w:rPr>
        <w:t xml:space="preserve"> </w:t>
      </w:r>
      <w:r w:rsidRPr="00662963">
        <w:rPr>
          <w:rFonts w:ascii="Verdana" w:hAnsi="Verdana" w:cs="*Trebuchet MS-8142-Identity-H"/>
          <w:color w:val="101010"/>
          <w:sz w:val="22"/>
          <w:szCs w:val="22"/>
        </w:rPr>
        <w:t>nog ingeschreven. De waarde van een merk is niet vanaf het begin bekend en constant</w:t>
      </w:r>
      <w:r>
        <w:rPr>
          <w:rFonts w:ascii="Verdana" w:hAnsi="Verdana" w:cs="*Trebuchet MS-8142-Identity-H"/>
          <w:color w:val="101010"/>
          <w:sz w:val="22"/>
          <w:szCs w:val="22"/>
        </w:rPr>
        <w:t xml:space="preserve"> </w:t>
      </w:r>
      <w:r w:rsidRPr="00662963">
        <w:rPr>
          <w:rFonts w:ascii="Verdana" w:hAnsi="Verdana" w:cs="*Trebuchet MS-8142-Identity-H"/>
          <w:color w:val="101010"/>
          <w:sz w:val="22"/>
          <w:szCs w:val="22"/>
        </w:rPr>
        <w:t>zoals bij het kwekersrecht. Het gebruik en de bekendheid onder het publiek bepalen</w:t>
      </w:r>
      <w:r>
        <w:rPr>
          <w:rFonts w:ascii="Verdana" w:hAnsi="Verdana" w:cs="*Trebuchet MS-8142-Identity-H"/>
          <w:color w:val="101010"/>
          <w:sz w:val="22"/>
          <w:szCs w:val="22"/>
        </w:rPr>
        <w:t xml:space="preserve"> </w:t>
      </w:r>
      <w:r w:rsidRPr="00662963">
        <w:rPr>
          <w:rFonts w:ascii="Verdana" w:hAnsi="Verdana" w:cs="*Trebuchet MS-8142-Identity-H"/>
          <w:color w:val="101010"/>
          <w:sz w:val="22"/>
          <w:szCs w:val="22"/>
        </w:rPr>
        <w:t>de waarde van een merk. De merkhouder kan het merk zelf gebruiken, hij kan het</w:t>
      </w:r>
      <w:r>
        <w:rPr>
          <w:rFonts w:ascii="Verdana" w:hAnsi="Verdana" w:cs="*Trebuchet MS-8142-Identity-H"/>
          <w:color w:val="101010"/>
          <w:sz w:val="22"/>
          <w:szCs w:val="22"/>
        </w:rPr>
        <w:t xml:space="preserve"> </w:t>
      </w:r>
      <w:r w:rsidRPr="00662963">
        <w:rPr>
          <w:rFonts w:ascii="Verdana" w:hAnsi="Verdana" w:cs="*Trebuchet MS-8142-Identity-H"/>
          <w:color w:val="101010"/>
          <w:sz w:val="22"/>
          <w:szCs w:val="22"/>
        </w:rPr>
        <w:t>ook in licentie geven of geheel overdragen.</w:t>
      </w:r>
      <w:r>
        <w:rPr>
          <w:rFonts w:ascii="Verdana" w:hAnsi="Verdana" w:cs="*Trebuchet MS-8142-Identity-H"/>
          <w:color w:val="101010"/>
          <w:sz w:val="22"/>
          <w:szCs w:val="22"/>
        </w:rPr>
        <w:t xml:space="preserve"> </w:t>
      </w:r>
      <w:r w:rsidRPr="00662963">
        <w:rPr>
          <w:rFonts w:ascii="Verdana" w:hAnsi="Verdana" w:cs="*Trebuchet MS-8142-Identity-H"/>
          <w:color w:val="101010"/>
          <w:sz w:val="22"/>
          <w:szCs w:val="22"/>
        </w:rPr>
        <w:t>Een nieuwe cultivar wordt steeds vaker beschermd door het kwekersrecht en door de</w:t>
      </w:r>
    </w:p>
    <w:p w14:paraId="0977AF2D" w14:textId="77777777" w:rsidR="00662963" w:rsidRPr="00662963" w:rsidRDefault="00662963" w:rsidP="00662963">
      <w:pPr>
        <w:autoSpaceDE w:val="0"/>
        <w:autoSpaceDN w:val="0"/>
        <w:adjustRightInd w:val="0"/>
        <w:spacing w:after="0" w:line="240" w:lineRule="auto"/>
        <w:rPr>
          <w:rFonts w:ascii="Verdana" w:hAnsi="Verdana" w:cs="*Trebuchet MS-8142-Identity-H"/>
          <w:color w:val="101010"/>
          <w:sz w:val="22"/>
          <w:szCs w:val="22"/>
        </w:rPr>
      </w:pPr>
      <w:r w:rsidRPr="00662963">
        <w:rPr>
          <w:rFonts w:ascii="Verdana" w:hAnsi="Verdana" w:cs="*Trebuchet MS-8142-Identity-H"/>
          <w:color w:val="101010"/>
          <w:sz w:val="22"/>
          <w:szCs w:val="22"/>
        </w:rPr>
        <w:t>merkenwet. Een en hetzelfde bedrijf kan voor de naam van de cultivar niet én</w:t>
      </w:r>
    </w:p>
    <w:p w14:paraId="0977AF2E" w14:textId="2041E877" w:rsidR="00662963" w:rsidRDefault="00662963" w:rsidP="00662963">
      <w:pPr>
        <w:autoSpaceDE w:val="0"/>
        <w:autoSpaceDN w:val="0"/>
        <w:adjustRightInd w:val="0"/>
        <w:spacing w:after="0" w:line="240" w:lineRule="auto"/>
        <w:rPr>
          <w:rFonts w:ascii="Verdana" w:hAnsi="Verdana" w:cs="*Trebuchet MS-8142-Identity-H"/>
          <w:color w:val="101010"/>
          <w:sz w:val="22"/>
          <w:szCs w:val="22"/>
        </w:rPr>
      </w:pPr>
      <w:r w:rsidRPr="00662963">
        <w:rPr>
          <w:rFonts w:ascii="Verdana" w:hAnsi="Verdana" w:cs="*Trebuchet MS-8142-Identity-H"/>
          <w:color w:val="101010"/>
          <w:sz w:val="22"/>
          <w:szCs w:val="22"/>
        </w:rPr>
        <w:t>kwekersrecht én bescherming van de merknaam krijgen. Daarom krijgen rassen steeds</w:t>
      </w:r>
      <w:r>
        <w:rPr>
          <w:rFonts w:ascii="Verdana" w:hAnsi="Verdana" w:cs="*Trebuchet MS-8142-Identity-H"/>
          <w:color w:val="101010"/>
          <w:sz w:val="22"/>
          <w:szCs w:val="22"/>
        </w:rPr>
        <w:t xml:space="preserve"> </w:t>
      </w:r>
      <w:r w:rsidRPr="00662963">
        <w:rPr>
          <w:rFonts w:ascii="Verdana" w:hAnsi="Verdana" w:cs="*Trebuchet MS-8142-Identity-H"/>
          <w:color w:val="101010"/>
          <w:sz w:val="22"/>
          <w:szCs w:val="22"/>
        </w:rPr>
        <w:t>vaker zowel een cultivarnaam als een merknaam.</w:t>
      </w:r>
    </w:p>
    <w:p w14:paraId="1B7FD7D4" w14:textId="77777777" w:rsidR="00923590" w:rsidRPr="00662963" w:rsidRDefault="00923590" w:rsidP="00662963">
      <w:pPr>
        <w:autoSpaceDE w:val="0"/>
        <w:autoSpaceDN w:val="0"/>
        <w:adjustRightInd w:val="0"/>
        <w:spacing w:after="0" w:line="240" w:lineRule="auto"/>
        <w:rPr>
          <w:rFonts w:ascii="Verdana" w:hAnsi="Verdana" w:cs="*Trebuchet MS-8142-Identity-H"/>
          <w:color w:val="101010"/>
          <w:sz w:val="22"/>
          <w:szCs w:val="22"/>
        </w:rPr>
      </w:pPr>
    </w:p>
    <w:p w14:paraId="0977AF2F" w14:textId="753A7A65" w:rsidR="00662963" w:rsidRDefault="00662963" w:rsidP="00662963">
      <w:pPr>
        <w:autoSpaceDE w:val="0"/>
        <w:autoSpaceDN w:val="0"/>
        <w:adjustRightInd w:val="0"/>
        <w:spacing w:after="0" w:line="240" w:lineRule="auto"/>
        <w:rPr>
          <w:rFonts w:ascii="Verdana" w:hAnsi="Verdana" w:cs="*Trebuchet MS-8142-Identity-H"/>
          <w:color w:val="101010"/>
          <w:sz w:val="22"/>
          <w:szCs w:val="22"/>
        </w:rPr>
      </w:pPr>
      <w:r w:rsidRPr="00662963">
        <w:rPr>
          <w:rFonts w:ascii="Verdana" w:hAnsi="Verdana" w:cs="*Trebuchet MS-8142-Identity-H"/>
          <w:color w:val="101010"/>
          <w:sz w:val="22"/>
          <w:szCs w:val="22"/>
        </w:rPr>
        <w:t xml:space="preserve">De Benelux Merkenwet kent individuele en collectieve merken. Een </w:t>
      </w:r>
      <w:r w:rsidRPr="00662963">
        <w:rPr>
          <w:rFonts w:ascii="Verdana" w:hAnsi="Verdana" w:cs="*Lucida Grande-Italic-8141-Iden"/>
          <w:iCs/>
          <w:color w:val="101010"/>
          <w:sz w:val="22"/>
          <w:szCs w:val="22"/>
        </w:rPr>
        <w:t>individueel merk</w:t>
      </w:r>
      <w:r>
        <w:rPr>
          <w:rFonts w:ascii="Verdana" w:hAnsi="Verdana" w:cs="*Lucida Grande-Italic-8141-Iden"/>
          <w:iCs/>
          <w:color w:val="101010"/>
          <w:sz w:val="22"/>
          <w:szCs w:val="22"/>
        </w:rPr>
        <w:t xml:space="preserve"> </w:t>
      </w:r>
      <w:r w:rsidRPr="00662963">
        <w:rPr>
          <w:rFonts w:ascii="Verdana" w:hAnsi="Verdana" w:cs="*Trebuchet MS-8142-Identity-H"/>
          <w:color w:val="101010"/>
          <w:sz w:val="22"/>
          <w:szCs w:val="22"/>
        </w:rPr>
        <w:t>onderscheidt de waren of diensten van één onderneming. Eén onderneming kan meer</w:t>
      </w:r>
      <w:r>
        <w:rPr>
          <w:rFonts w:ascii="Verdana" w:hAnsi="Verdana" w:cs="*Trebuchet MS-8142-Identity-H"/>
          <w:color w:val="101010"/>
          <w:sz w:val="22"/>
          <w:szCs w:val="22"/>
        </w:rPr>
        <w:t xml:space="preserve"> </w:t>
      </w:r>
      <w:r w:rsidRPr="00662963">
        <w:rPr>
          <w:rFonts w:ascii="Verdana" w:hAnsi="Verdana" w:cs="*Trebuchet MS-8142-Identity-H"/>
          <w:color w:val="101010"/>
          <w:sz w:val="22"/>
          <w:szCs w:val="22"/>
        </w:rPr>
        <w:t>merken deponeren en gebruiken.</w:t>
      </w:r>
    </w:p>
    <w:p w14:paraId="5F767198" w14:textId="77777777" w:rsidR="00923590" w:rsidRPr="00662963" w:rsidRDefault="00923590" w:rsidP="00662963">
      <w:pPr>
        <w:autoSpaceDE w:val="0"/>
        <w:autoSpaceDN w:val="0"/>
        <w:adjustRightInd w:val="0"/>
        <w:spacing w:after="0" w:line="240" w:lineRule="auto"/>
        <w:rPr>
          <w:rFonts w:ascii="Verdana" w:hAnsi="Verdana" w:cs="*Trebuchet MS-8142-Identity-H"/>
          <w:color w:val="101010"/>
          <w:sz w:val="22"/>
          <w:szCs w:val="22"/>
        </w:rPr>
      </w:pPr>
    </w:p>
    <w:p w14:paraId="0977AF30" w14:textId="77777777" w:rsidR="00662963" w:rsidRDefault="00662963" w:rsidP="00662963">
      <w:pPr>
        <w:autoSpaceDE w:val="0"/>
        <w:autoSpaceDN w:val="0"/>
        <w:adjustRightInd w:val="0"/>
        <w:spacing w:after="0" w:line="240" w:lineRule="auto"/>
        <w:rPr>
          <w:rFonts w:ascii="Verdana" w:hAnsi="Verdana" w:cs="*Trebuchet MS-8142-Identity-H"/>
          <w:color w:val="111111"/>
          <w:sz w:val="22"/>
          <w:szCs w:val="22"/>
        </w:rPr>
      </w:pPr>
      <w:r w:rsidRPr="00662963">
        <w:rPr>
          <w:rFonts w:ascii="Verdana" w:hAnsi="Verdana" w:cs="*Trebuchet MS-8142-Identity-H"/>
          <w:color w:val="111111"/>
          <w:sz w:val="22"/>
          <w:szCs w:val="22"/>
        </w:rPr>
        <w:t xml:space="preserve">Een </w:t>
      </w:r>
      <w:r w:rsidRPr="00662963">
        <w:rPr>
          <w:rFonts w:ascii="Verdana" w:hAnsi="Verdana" w:cs="*Lucida Grande-Italic-8141-Iden"/>
          <w:iCs/>
          <w:color w:val="111111"/>
          <w:sz w:val="22"/>
          <w:szCs w:val="22"/>
        </w:rPr>
        <w:t xml:space="preserve">collectief merk </w:t>
      </w:r>
      <w:r w:rsidRPr="00662963">
        <w:rPr>
          <w:rFonts w:ascii="Verdana" w:hAnsi="Verdana" w:cs="*Trebuchet MS-8142-Identity-H"/>
          <w:color w:val="111111"/>
          <w:sz w:val="22"/>
          <w:szCs w:val="22"/>
        </w:rPr>
        <w:t>wordt door meerdere bedrijven gebruikt. Bij het deponeren vaneen collectief merk moet je een reglement overleggen. In dat reglement staan de</w:t>
      </w:r>
      <w:r>
        <w:rPr>
          <w:rFonts w:ascii="Verdana" w:hAnsi="Verdana" w:cs="*Trebuchet MS-8142-Identity-H"/>
          <w:color w:val="111111"/>
          <w:sz w:val="22"/>
          <w:szCs w:val="22"/>
        </w:rPr>
        <w:t xml:space="preserve"> </w:t>
      </w:r>
      <w:r w:rsidRPr="00662963">
        <w:rPr>
          <w:rFonts w:ascii="Verdana" w:hAnsi="Verdana" w:cs="*Trebuchet MS-8142-Identity-H"/>
          <w:color w:val="111111"/>
          <w:sz w:val="22"/>
          <w:szCs w:val="22"/>
        </w:rPr>
        <w:t>voorwaarden die verbonden zijn aan het gebruik van het collectieve merk. De houder</w:t>
      </w:r>
      <w:r>
        <w:rPr>
          <w:rFonts w:ascii="Verdana" w:hAnsi="Verdana" w:cs="*Trebuchet MS-8142-Identity-H"/>
          <w:color w:val="111111"/>
          <w:sz w:val="22"/>
          <w:szCs w:val="22"/>
        </w:rPr>
        <w:t xml:space="preserve"> </w:t>
      </w:r>
      <w:r w:rsidRPr="00662963">
        <w:rPr>
          <w:rFonts w:ascii="Verdana" w:hAnsi="Verdana" w:cs="*Trebuchet MS-8142-Identity-H"/>
          <w:color w:val="111111"/>
          <w:sz w:val="22"/>
          <w:szCs w:val="22"/>
        </w:rPr>
        <w:t>van het collectieve merk moet erop toezien dat het gebruik van het merk in</w:t>
      </w:r>
      <w:r>
        <w:rPr>
          <w:rFonts w:ascii="Verdana" w:hAnsi="Verdana" w:cs="*Trebuchet MS-8142-Identity-H"/>
          <w:color w:val="111111"/>
          <w:sz w:val="22"/>
          <w:szCs w:val="22"/>
        </w:rPr>
        <w:t xml:space="preserve"> </w:t>
      </w:r>
      <w:r w:rsidRPr="00662963">
        <w:rPr>
          <w:rFonts w:ascii="Verdana" w:hAnsi="Verdana" w:cs="*Trebuchet MS-8142-Identity-H"/>
          <w:color w:val="111111"/>
          <w:sz w:val="22"/>
          <w:szCs w:val="22"/>
        </w:rPr>
        <w:t>overeenstemming is met de reglementen. Een collectiefmerk wordt ook wel een</w:t>
      </w:r>
      <w:r>
        <w:rPr>
          <w:rFonts w:ascii="Verdana" w:hAnsi="Verdana" w:cs="*Trebuchet MS-8142-Identity-H"/>
          <w:color w:val="111111"/>
          <w:sz w:val="22"/>
          <w:szCs w:val="22"/>
        </w:rPr>
        <w:t xml:space="preserve"> </w:t>
      </w:r>
      <w:r w:rsidRPr="00662963">
        <w:rPr>
          <w:rFonts w:ascii="Verdana" w:hAnsi="Verdana" w:cs="*Lucida Grande-Italic-8141-Iden"/>
          <w:iCs/>
          <w:color w:val="111111"/>
          <w:sz w:val="22"/>
          <w:szCs w:val="22"/>
        </w:rPr>
        <w:t>garantiekeurmerk</w:t>
      </w:r>
      <w:r w:rsidRPr="00662963">
        <w:rPr>
          <w:rFonts w:ascii="Verdana" w:hAnsi="Verdana" w:cs="*Lucida Grande-Italic-8141-Iden"/>
          <w:i/>
          <w:iCs/>
          <w:color w:val="111111"/>
          <w:sz w:val="22"/>
          <w:szCs w:val="22"/>
        </w:rPr>
        <w:t xml:space="preserve"> </w:t>
      </w:r>
      <w:r w:rsidRPr="00662963">
        <w:rPr>
          <w:rFonts w:ascii="Verdana" w:hAnsi="Verdana" w:cs="*Trebuchet MS-8142-Identity-H"/>
          <w:color w:val="111111"/>
          <w:sz w:val="22"/>
          <w:szCs w:val="22"/>
        </w:rPr>
        <w:t>genoemd. De consument krijgt een soort garantie voor de kwaliteit</w:t>
      </w:r>
      <w:r>
        <w:rPr>
          <w:rFonts w:ascii="Verdana" w:hAnsi="Verdana" w:cs="*Trebuchet MS-8142-Identity-H"/>
          <w:color w:val="111111"/>
          <w:sz w:val="22"/>
          <w:szCs w:val="22"/>
        </w:rPr>
        <w:t xml:space="preserve"> </w:t>
      </w:r>
      <w:r w:rsidRPr="00662963">
        <w:rPr>
          <w:rFonts w:ascii="Verdana" w:hAnsi="Verdana" w:cs="*Trebuchet MS-8142-Identity-H"/>
          <w:color w:val="111111"/>
          <w:sz w:val="22"/>
          <w:szCs w:val="22"/>
        </w:rPr>
        <w:t>van dit product.</w:t>
      </w:r>
    </w:p>
    <w:p w14:paraId="0977AF31" w14:textId="77777777" w:rsidR="00BF2B2D" w:rsidRDefault="00BF2B2D" w:rsidP="00662963">
      <w:pPr>
        <w:autoSpaceDE w:val="0"/>
        <w:autoSpaceDN w:val="0"/>
        <w:adjustRightInd w:val="0"/>
        <w:spacing w:after="0" w:line="240" w:lineRule="auto"/>
        <w:rPr>
          <w:rFonts w:ascii="Verdana" w:hAnsi="Verdana" w:cs="*Trebuchet MS-8142-Identity-H"/>
          <w:color w:val="111111"/>
          <w:sz w:val="22"/>
          <w:szCs w:val="22"/>
        </w:rPr>
      </w:pPr>
    </w:p>
    <w:p w14:paraId="0977AF32" w14:textId="77777777" w:rsidR="00BF2B2D" w:rsidRDefault="00BF2B2D" w:rsidP="000B2BBA">
      <w:pPr>
        <w:pStyle w:val="Kop2"/>
        <w:rPr>
          <w:color w:val="00B0F0"/>
        </w:rPr>
      </w:pPr>
      <w:bookmarkStart w:id="24" w:name="_Toc27576278"/>
      <w:r w:rsidRPr="000B2BBA">
        <w:rPr>
          <w:color w:val="00B0F0"/>
        </w:rPr>
        <w:t>Octrooirecht</w:t>
      </w:r>
      <w:bookmarkEnd w:id="24"/>
    </w:p>
    <w:p w14:paraId="0977AF33" w14:textId="77777777" w:rsidR="000B2BBA" w:rsidRPr="000B2BBA" w:rsidRDefault="000B2BBA" w:rsidP="000B2BBA"/>
    <w:p w14:paraId="0977AF34" w14:textId="77777777" w:rsidR="00BF2B2D" w:rsidRPr="00BF2B2D" w:rsidRDefault="00BF2B2D" w:rsidP="00BF2B2D">
      <w:pPr>
        <w:autoSpaceDE w:val="0"/>
        <w:autoSpaceDN w:val="0"/>
        <w:adjustRightInd w:val="0"/>
        <w:spacing w:after="0" w:line="240" w:lineRule="auto"/>
        <w:rPr>
          <w:rFonts w:ascii="Verdana" w:hAnsi="Verdana" w:cs="*Minion Pro-5752-Identity-H"/>
          <w:color w:val="101010"/>
          <w:sz w:val="22"/>
          <w:szCs w:val="22"/>
        </w:rPr>
      </w:pPr>
      <w:r w:rsidRPr="00BF2B2D">
        <w:rPr>
          <w:rFonts w:ascii="Verdana" w:hAnsi="Verdana" w:cs="*Minion Pro-5752-Identity-H"/>
          <w:color w:val="101010"/>
          <w:sz w:val="22"/>
          <w:szCs w:val="22"/>
        </w:rPr>
        <w:t>Planten die zijn ontstaan met behulp van de recombinant-DNA-techniek, worden</w:t>
      </w:r>
    </w:p>
    <w:p w14:paraId="0977AF35" w14:textId="5DF0CCA1" w:rsidR="00BF2B2D" w:rsidRDefault="00BF2B2D" w:rsidP="00BF2B2D">
      <w:pPr>
        <w:autoSpaceDE w:val="0"/>
        <w:autoSpaceDN w:val="0"/>
        <w:adjustRightInd w:val="0"/>
        <w:spacing w:after="0" w:line="240" w:lineRule="auto"/>
        <w:rPr>
          <w:rFonts w:ascii="Verdana" w:hAnsi="Verdana" w:cs="*Minion Pro-5752-Identity-H"/>
          <w:color w:val="101010"/>
          <w:sz w:val="22"/>
          <w:szCs w:val="22"/>
        </w:rPr>
      </w:pPr>
      <w:r w:rsidRPr="00BF2B2D">
        <w:rPr>
          <w:rFonts w:ascii="Verdana" w:hAnsi="Verdana" w:cs="*Minion Pro-5752-Identity-H"/>
          <w:color w:val="101010"/>
          <w:sz w:val="22"/>
          <w:szCs w:val="22"/>
        </w:rPr>
        <w:t>vaak niet voldoende beschermd door het kwekersrecht. Volgens het</w:t>
      </w:r>
      <w:r w:rsidR="000B2BBA">
        <w:rPr>
          <w:rFonts w:ascii="Verdana" w:hAnsi="Verdana" w:cs="*Minion Pro-5752-Identity-H"/>
          <w:color w:val="101010"/>
          <w:sz w:val="22"/>
          <w:szCs w:val="22"/>
        </w:rPr>
        <w:t xml:space="preserve"> k</w:t>
      </w:r>
      <w:r w:rsidRPr="00BF2B2D">
        <w:rPr>
          <w:rFonts w:ascii="Verdana" w:hAnsi="Verdana" w:cs="*Minion Pro-5752-Identity-H"/>
          <w:color w:val="101010"/>
          <w:sz w:val="22"/>
          <w:szCs w:val="22"/>
        </w:rPr>
        <w:t>wekersrecht</w:t>
      </w:r>
      <w:r w:rsidR="000B2BBA">
        <w:rPr>
          <w:rFonts w:ascii="Verdana" w:hAnsi="Verdana" w:cs="*Minion Pro-5752-Identity-H"/>
          <w:color w:val="101010"/>
          <w:sz w:val="22"/>
          <w:szCs w:val="22"/>
        </w:rPr>
        <w:t xml:space="preserve"> </w:t>
      </w:r>
      <w:r w:rsidRPr="00BF2B2D">
        <w:rPr>
          <w:rFonts w:ascii="Verdana" w:hAnsi="Verdana" w:cs="*Minion Pro-5752-Identity-H"/>
          <w:color w:val="101010"/>
          <w:sz w:val="22"/>
          <w:szCs w:val="22"/>
        </w:rPr>
        <w:t>mogen deze gemodificeerde planten door elke andere veredelaar gebruikt worden</w:t>
      </w:r>
      <w:r w:rsidR="000B2BBA">
        <w:rPr>
          <w:rFonts w:ascii="Verdana" w:hAnsi="Verdana" w:cs="*Minion Pro-5752-Identity-H"/>
          <w:color w:val="101010"/>
          <w:sz w:val="22"/>
          <w:szCs w:val="22"/>
        </w:rPr>
        <w:t xml:space="preserve"> </w:t>
      </w:r>
      <w:r w:rsidRPr="00BF2B2D">
        <w:rPr>
          <w:rFonts w:ascii="Verdana" w:hAnsi="Verdana" w:cs="*Minion Pro-5752-Identity-H"/>
          <w:color w:val="101010"/>
          <w:sz w:val="22"/>
          <w:szCs w:val="22"/>
        </w:rPr>
        <w:t>als kruisingsouder in een veredelingsprogramma. Een andere wijze van bescherming</w:t>
      </w:r>
      <w:r w:rsidR="000B2BBA">
        <w:rPr>
          <w:rFonts w:ascii="Verdana" w:hAnsi="Verdana" w:cs="*Minion Pro-5752-Identity-H"/>
          <w:color w:val="101010"/>
          <w:sz w:val="22"/>
          <w:szCs w:val="22"/>
        </w:rPr>
        <w:t xml:space="preserve"> </w:t>
      </w:r>
      <w:r w:rsidRPr="00BF2B2D">
        <w:rPr>
          <w:rFonts w:ascii="Verdana" w:hAnsi="Verdana" w:cs="*Minion Pro-5752-Identity-H"/>
          <w:color w:val="101010"/>
          <w:sz w:val="22"/>
          <w:szCs w:val="22"/>
        </w:rPr>
        <w:t>is dan noodzakelijk. Je komt dan vanzelf uit bij het octrooirecht.</w:t>
      </w:r>
      <w:r w:rsidR="000B2BBA">
        <w:rPr>
          <w:rFonts w:ascii="Verdana" w:hAnsi="Verdana" w:cs="*Minion Pro-5752-Identity-H"/>
          <w:color w:val="101010"/>
          <w:sz w:val="22"/>
          <w:szCs w:val="22"/>
        </w:rPr>
        <w:t xml:space="preserve"> </w:t>
      </w:r>
      <w:r w:rsidRPr="00BF2B2D">
        <w:rPr>
          <w:rFonts w:ascii="Verdana" w:hAnsi="Verdana" w:cs="*Minion Pro-5752-Identity-H"/>
          <w:color w:val="101010"/>
          <w:sz w:val="22"/>
          <w:szCs w:val="22"/>
        </w:rPr>
        <w:t>Octrooirecht geldt als er sprake is van een uitvinding die betrekking heeft op een</w:t>
      </w:r>
      <w:r w:rsidR="000B2BBA">
        <w:rPr>
          <w:rFonts w:ascii="Verdana" w:hAnsi="Verdana" w:cs="*Minion Pro-5752-Identity-H"/>
          <w:color w:val="101010"/>
          <w:sz w:val="22"/>
          <w:szCs w:val="22"/>
        </w:rPr>
        <w:t xml:space="preserve"> </w:t>
      </w:r>
      <w:r w:rsidRPr="00BF2B2D">
        <w:rPr>
          <w:rFonts w:ascii="Verdana" w:hAnsi="Verdana" w:cs="*Minion Pro-5752-Identity-H"/>
          <w:color w:val="101010"/>
          <w:sz w:val="22"/>
          <w:szCs w:val="22"/>
        </w:rPr>
        <w:t>voortbrengsel of een werkwijze. Ook moet het nieuw en innovatief zijn. Met het</w:t>
      </w:r>
      <w:r w:rsidR="000B2BBA">
        <w:rPr>
          <w:rFonts w:ascii="Verdana" w:hAnsi="Verdana" w:cs="*Minion Pro-5752-Identity-H"/>
          <w:color w:val="101010"/>
          <w:sz w:val="22"/>
          <w:szCs w:val="22"/>
        </w:rPr>
        <w:t xml:space="preserve"> </w:t>
      </w:r>
      <w:r w:rsidRPr="00BF2B2D">
        <w:rPr>
          <w:rFonts w:ascii="Verdana" w:hAnsi="Verdana" w:cs="*Minion Pro-5752-Identity-H"/>
          <w:color w:val="101010"/>
          <w:sz w:val="22"/>
          <w:szCs w:val="22"/>
        </w:rPr>
        <w:t>eenmaal toegekende octrooi heeft de uitvinder het alleenrecht op het gebruik van de</w:t>
      </w:r>
      <w:r w:rsidR="000B2BBA">
        <w:rPr>
          <w:rFonts w:ascii="Verdana" w:hAnsi="Verdana" w:cs="*Minion Pro-5752-Identity-H"/>
          <w:color w:val="101010"/>
          <w:sz w:val="22"/>
          <w:szCs w:val="22"/>
        </w:rPr>
        <w:t xml:space="preserve"> </w:t>
      </w:r>
      <w:r w:rsidRPr="00BF2B2D">
        <w:rPr>
          <w:rFonts w:ascii="Verdana" w:hAnsi="Verdana" w:cs="*Minion Pro-5752-Identity-H"/>
          <w:color w:val="101010"/>
          <w:sz w:val="22"/>
          <w:szCs w:val="22"/>
        </w:rPr>
        <w:t>uitvinding.</w:t>
      </w:r>
    </w:p>
    <w:p w14:paraId="79E7125A" w14:textId="77777777" w:rsidR="00923590" w:rsidRPr="00BF2B2D" w:rsidRDefault="00923590" w:rsidP="00BF2B2D">
      <w:pPr>
        <w:autoSpaceDE w:val="0"/>
        <w:autoSpaceDN w:val="0"/>
        <w:adjustRightInd w:val="0"/>
        <w:spacing w:after="0" w:line="240" w:lineRule="auto"/>
        <w:rPr>
          <w:rFonts w:ascii="Verdana" w:hAnsi="Verdana" w:cs="*Minion Pro-5752-Identity-H"/>
          <w:color w:val="101010"/>
          <w:sz w:val="22"/>
          <w:szCs w:val="22"/>
        </w:rPr>
      </w:pPr>
    </w:p>
    <w:p w14:paraId="0977AF36" w14:textId="77777777" w:rsidR="00BF2B2D" w:rsidRPr="00BF2B2D" w:rsidRDefault="00BF2B2D" w:rsidP="00BF2B2D">
      <w:pPr>
        <w:autoSpaceDE w:val="0"/>
        <w:autoSpaceDN w:val="0"/>
        <w:adjustRightInd w:val="0"/>
        <w:spacing w:after="0" w:line="240" w:lineRule="auto"/>
        <w:rPr>
          <w:rFonts w:ascii="Verdana" w:hAnsi="Verdana" w:cs="*Minion Pro-5752-Identity-H"/>
          <w:color w:val="101010"/>
          <w:sz w:val="22"/>
          <w:szCs w:val="22"/>
        </w:rPr>
      </w:pPr>
      <w:r w:rsidRPr="00BF2B2D">
        <w:rPr>
          <w:rFonts w:ascii="Verdana" w:hAnsi="Verdana" w:cs="*Minion Pro-5752-Identity-H"/>
          <w:color w:val="101010"/>
          <w:sz w:val="22"/>
          <w:szCs w:val="22"/>
        </w:rPr>
        <w:t>Het kwekersrecht heeft raakvlakken met het octrooirecht. Op een kunstmatig</w:t>
      </w:r>
    </w:p>
    <w:p w14:paraId="0977AF37" w14:textId="77777777" w:rsidR="00BF2B2D" w:rsidRPr="00BF2B2D" w:rsidRDefault="00BF2B2D" w:rsidP="00BF2B2D">
      <w:pPr>
        <w:autoSpaceDE w:val="0"/>
        <w:autoSpaceDN w:val="0"/>
        <w:adjustRightInd w:val="0"/>
        <w:spacing w:after="0" w:line="240" w:lineRule="auto"/>
        <w:rPr>
          <w:rFonts w:ascii="Verdana" w:hAnsi="Verdana" w:cs="*Minion Pro-5752-Identity-H"/>
          <w:color w:val="101010"/>
          <w:sz w:val="22"/>
          <w:szCs w:val="22"/>
        </w:rPr>
      </w:pPr>
      <w:r w:rsidRPr="00BF2B2D">
        <w:rPr>
          <w:rFonts w:ascii="Verdana" w:hAnsi="Verdana" w:cs="*Minion Pro-5752-Identity-H"/>
          <w:color w:val="101010"/>
          <w:sz w:val="22"/>
          <w:szCs w:val="22"/>
        </w:rPr>
        <w:t>gemanipuleerd gen kun je octrooi aanvragen. Bij het inkruisen van dit gen in een</w:t>
      </w:r>
    </w:p>
    <w:p w14:paraId="0977AF38" w14:textId="30B80D0B" w:rsidR="000B2BBA" w:rsidRDefault="00BF2B2D" w:rsidP="00BF2B2D">
      <w:pPr>
        <w:autoSpaceDE w:val="0"/>
        <w:autoSpaceDN w:val="0"/>
        <w:adjustRightInd w:val="0"/>
        <w:spacing w:after="0" w:line="240" w:lineRule="auto"/>
        <w:rPr>
          <w:rFonts w:ascii="Verdana" w:hAnsi="Verdana" w:cs="*Minion Pro-5752-Identity-H"/>
          <w:color w:val="101010"/>
          <w:sz w:val="22"/>
          <w:szCs w:val="22"/>
        </w:rPr>
      </w:pPr>
      <w:r w:rsidRPr="00BF2B2D">
        <w:rPr>
          <w:rFonts w:ascii="Verdana" w:hAnsi="Verdana" w:cs="*Minion Pro-5752-Identity-H"/>
          <w:color w:val="101010"/>
          <w:sz w:val="22"/>
          <w:szCs w:val="22"/>
        </w:rPr>
        <w:t>nieuw ras heb je dan te maken met het octrooi- en kwekersrecht.</w:t>
      </w:r>
      <w:r w:rsidR="002025B9">
        <w:rPr>
          <w:rFonts w:ascii="Verdana" w:hAnsi="Verdana" w:cs="*Minion Pro-5752-Identity-H"/>
          <w:color w:val="101010"/>
          <w:sz w:val="22"/>
          <w:szCs w:val="22"/>
        </w:rPr>
        <w:t xml:space="preserve"> </w:t>
      </w:r>
    </w:p>
    <w:p w14:paraId="0977AF39" w14:textId="7246BBFD" w:rsidR="000B2BBA" w:rsidRDefault="00923590" w:rsidP="00BF2B2D">
      <w:pPr>
        <w:autoSpaceDE w:val="0"/>
        <w:autoSpaceDN w:val="0"/>
        <w:adjustRightInd w:val="0"/>
        <w:spacing w:after="0" w:line="240" w:lineRule="auto"/>
        <w:rPr>
          <w:rFonts w:ascii="Verdana" w:hAnsi="Verdana" w:cs="*Minion Pro-5752-Identity-H"/>
          <w:color w:val="101010"/>
          <w:sz w:val="22"/>
          <w:szCs w:val="22"/>
        </w:rPr>
      </w:pPr>
      <w:r>
        <w:rPr>
          <w:noProof/>
        </w:rPr>
        <w:lastRenderedPageBreak/>
        <w:drawing>
          <wp:inline distT="0" distB="0" distL="0" distR="0" wp14:anchorId="1EA6DD50" wp14:editId="2881BE3F">
            <wp:extent cx="5760720" cy="1832610"/>
            <wp:effectExtent l="0" t="0" r="0" b="0"/>
            <wp:docPr id="131" name="Afbeelding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1832610"/>
                    </a:xfrm>
                    <a:prstGeom prst="rect">
                      <a:avLst/>
                    </a:prstGeom>
                  </pic:spPr>
                </pic:pic>
              </a:graphicData>
            </a:graphic>
          </wp:inline>
        </w:drawing>
      </w:r>
    </w:p>
    <w:p w14:paraId="0977AF3A" w14:textId="6122A9B6" w:rsidR="000B2BBA" w:rsidRDefault="000B2BBA">
      <w:pPr>
        <w:rPr>
          <w:rFonts w:asciiTheme="majorHAnsi" w:eastAsiaTheme="majorEastAsia" w:hAnsiTheme="majorHAnsi" w:cstheme="majorBidi"/>
          <w:color w:val="00B0F0"/>
          <w:sz w:val="28"/>
          <w:szCs w:val="28"/>
        </w:rPr>
      </w:pPr>
    </w:p>
    <w:p w14:paraId="0977AF3B" w14:textId="49FE37D0" w:rsidR="000B2BBA" w:rsidRDefault="000B2BBA" w:rsidP="000B2BBA">
      <w:pPr>
        <w:pStyle w:val="Kop2"/>
        <w:rPr>
          <w:color w:val="00B0F0"/>
        </w:rPr>
      </w:pPr>
      <w:bookmarkStart w:id="25" w:name="_Toc27576279"/>
      <w:r w:rsidRPr="000B2BBA">
        <w:rPr>
          <w:color w:val="00B0F0"/>
        </w:rPr>
        <w:t>Vraag 5</w:t>
      </w:r>
      <w:bookmarkEnd w:id="25"/>
      <w:r w:rsidRPr="000B2BBA">
        <w:rPr>
          <w:color w:val="00B0F0"/>
        </w:rPr>
        <w:t xml:space="preserve"> </w:t>
      </w:r>
    </w:p>
    <w:p w14:paraId="7F46C491" w14:textId="77777777" w:rsidR="00A6460B" w:rsidRDefault="00A6460B" w:rsidP="00BF2B2D">
      <w:pPr>
        <w:autoSpaceDE w:val="0"/>
        <w:autoSpaceDN w:val="0"/>
        <w:adjustRightInd w:val="0"/>
        <w:spacing w:after="0" w:line="240" w:lineRule="auto"/>
      </w:pPr>
    </w:p>
    <w:p w14:paraId="0977AF3D" w14:textId="07591351" w:rsidR="00BF2B2D" w:rsidRPr="00BF2B2D" w:rsidRDefault="00BF2B2D" w:rsidP="00BF2B2D">
      <w:pPr>
        <w:autoSpaceDE w:val="0"/>
        <w:autoSpaceDN w:val="0"/>
        <w:adjustRightInd w:val="0"/>
        <w:spacing w:after="0" w:line="240" w:lineRule="auto"/>
        <w:rPr>
          <w:rFonts w:ascii="Verdana" w:hAnsi="Verdana" w:cs="*Minion Pro-5752-Identity-H"/>
          <w:color w:val="101010"/>
          <w:sz w:val="22"/>
          <w:szCs w:val="22"/>
        </w:rPr>
      </w:pPr>
      <w:r w:rsidRPr="00BF2B2D">
        <w:rPr>
          <w:rFonts w:ascii="Verdana" w:hAnsi="Verdana" w:cs="*Minion Pro-5752-Identity-H"/>
          <w:color w:val="101010"/>
          <w:sz w:val="22"/>
          <w:szCs w:val="22"/>
        </w:rPr>
        <w:t>Nieuwe rassen zijn meestal beschermd op een of meer wijzen. Vul onderstaand</w:t>
      </w:r>
    </w:p>
    <w:p w14:paraId="0977AF3E" w14:textId="77777777" w:rsidR="00BF2B2D" w:rsidRDefault="00BF2B2D" w:rsidP="00BF2B2D">
      <w:pPr>
        <w:autoSpaceDE w:val="0"/>
        <w:autoSpaceDN w:val="0"/>
        <w:adjustRightInd w:val="0"/>
        <w:spacing w:after="0" w:line="240" w:lineRule="auto"/>
        <w:rPr>
          <w:rFonts w:ascii="Verdana" w:hAnsi="Verdana" w:cs="*Minion Pro-5752-Identity-H"/>
          <w:color w:val="101010"/>
          <w:sz w:val="22"/>
          <w:szCs w:val="22"/>
        </w:rPr>
      </w:pPr>
      <w:r w:rsidRPr="00BF2B2D">
        <w:rPr>
          <w:rFonts w:ascii="Verdana" w:hAnsi="Verdana" w:cs="*Minion Pro-5752-Identity-H"/>
          <w:color w:val="101010"/>
          <w:sz w:val="22"/>
          <w:szCs w:val="22"/>
        </w:rPr>
        <w:t>schema in.</w:t>
      </w:r>
    </w:p>
    <w:p w14:paraId="0977AF3F" w14:textId="77777777" w:rsidR="002025B9" w:rsidRPr="00BF2B2D" w:rsidRDefault="002025B9" w:rsidP="00BF2B2D">
      <w:pPr>
        <w:autoSpaceDE w:val="0"/>
        <w:autoSpaceDN w:val="0"/>
        <w:adjustRightInd w:val="0"/>
        <w:spacing w:after="0" w:line="240" w:lineRule="auto"/>
        <w:rPr>
          <w:rFonts w:ascii="Verdana" w:hAnsi="Verdana" w:cs="*Minion Pro-5752-Identity-H"/>
          <w:color w:val="101010"/>
          <w:sz w:val="22"/>
          <w:szCs w:val="22"/>
        </w:rPr>
      </w:pPr>
    </w:p>
    <w:p w14:paraId="0977AF40" w14:textId="28B5B658" w:rsidR="002025B9" w:rsidRDefault="00BF2B2D" w:rsidP="00BF2B2D">
      <w:pPr>
        <w:autoSpaceDE w:val="0"/>
        <w:autoSpaceDN w:val="0"/>
        <w:adjustRightInd w:val="0"/>
        <w:spacing w:after="0" w:line="240" w:lineRule="auto"/>
        <w:rPr>
          <w:rFonts w:ascii="Verdana" w:hAnsi="Verdana" w:cs="*Minion Pro-5752-Identity-H"/>
          <w:color w:val="0F0F0F"/>
          <w:sz w:val="22"/>
          <w:szCs w:val="22"/>
        </w:rPr>
      </w:pPr>
      <w:r w:rsidRPr="00BF2B2D">
        <w:rPr>
          <w:rFonts w:ascii="Verdana" w:hAnsi="Verdana" w:cs="*Minion Pro-5752-Identity-H"/>
          <w:color w:val="0F0F0F"/>
          <w:sz w:val="22"/>
          <w:szCs w:val="22"/>
        </w:rPr>
        <w:t>Kolom A is 'geen bescherming'</w:t>
      </w:r>
    </w:p>
    <w:p w14:paraId="0977AF41" w14:textId="524B2ACC" w:rsidR="002025B9" w:rsidRDefault="00A6460B" w:rsidP="00BF2B2D">
      <w:pPr>
        <w:autoSpaceDE w:val="0"/>
        <w:autoSpaceDN w:val="0"/>
        <w:adjustRightInd w:val="0"/>
        <w:spacing w:after="0" w:line="240" w:lineRule="auto"/>
        <w:rPr>
          <w:rFonts w:ascii="Verdana" w:hAnsi="Verdana" w:cs="*Minion Pro-5752-Identity-H"/>
          <w:color w:val="0F0F0F"/>
          <w:sz w:val="22"/>
          <w:szCs w:val="22"/>
        </w:rPr>
      </w:pPr>
      <w:r>
        <w:rPr>
          <w:rFonts w:ascii="Verdana" w:hAnsi="Verdana" w:cs="*Minion Pro-5752-Identity-H"/>
          <w:color w:val="0F0F0F"/>
          <w:sz w:val="22"/>
          <w:szCs w:val="22"/>
        </w:rPr>
        <w:t>K</w:t>
      </w:r>
      <w:r w:rsidR="00BF2B2D" w:rsidRPr="00BF2B2D">
        <w:rPr>
          <w:rFonts w:ascii="Verdana" w:hAnsi="Verdana" w:cs="*Minion Pro-5752-Identity-H"/>
          <w:color w:val="0F0F0F"/>
          <w:sz w:val="22"/>
          <w:szCs w:val="22"/>
        </w:rPr>
        <w:t>olom B is 'kwekersrecht'</w:t>
      </w:r>
    </w:p>
    <w:p w14:paraId="0977AF42" w14:textId="21E1E8EC" w:rsidR="002025B9" w:rsidRDefault="00A6460B" w:rsidP="00BF2B2D">
      <w:pPr>
        <w:autoSpaceDE w:val="0"/>
        <w:autoSpaceDN w:val="0"/>
        <w:adjustRightInd w:val="0"/>
        <w:spacing w:after="0" w:line="240" w:lineRule="auto"/>
        <w:rPr>
          <w:rFonts w:ascii="Verdana" w:hAnsi="Verdana" w:cs="*Minion Pro-5752-Identity-H"/>
          <w:color w:val="0F0F0F"/>
          <w:sz w:val="22"/>
          <w:szCs w:val="22"/>
        </w:rPr>
      </w:pPr>
      <w:r>
        <w:rPr>
          <w:rFonts w:ascii="Verdana" w:hAnsi="Verdana" w:cs="*Minion Pro-5752-Identity-H"/>
          <w:color w:val="0F0F0F"/>
          <w:sz w:val="22"/>
          <w:szCs w:val="22"/>
        </w:rPr>
        <w:t>K</w:t>
      </w:r>
      <w:r w:rsidR="00BF2B2D" w:rsidRPr="00BF2B2D">
        <w:rPr>
          <w:rFonts w:ascii="Verdana" w:hAnsi="Verdana" w:cs="*Minion Pro-5752-Identity-H"/>
          <w:color w:val="0F0F0F"/>
          <w:sz w:val="22"/>
          <w:szCs w:val="22"/>
        </w:rPr>
        <w:t>olom C is 'merkenrecht'</w:t>
      </w:r>
    </w:p>
    <w:p w14:paraId="0977AF43" w14:textId="5E210677" w:rsidR="00BF2B2D" w:rsidRDefault="00A6460B" w:rsidP="00BF2B2D">
      <w:pPr>
        <w:autoSpaceDE w:val="0"/>
        <w:autoSpaceDN w:val="0"/>
        <w:adjustRightInd w:val="0"/>
        <w:spacing w:after="0" w:line="240" w:lineRule="auto"/>
        <w:rPr>
          <w:rFonts w:ascii="Verdana" w:hAnsi="Verdana" w:cs="*Minion Pro-5752-Identity-H"/>
          <w:color w:val="0F0F0F"/>
          <w:sz w:val="22"/>
          <w:szCs w:val="22"/>
        </w:rPr>
      </w:pPr>
      <w:r>
        <w:rPr>
          <w:rFonts w:ascii="Verdana" w:hAnsi="Verdana" w:cs="*Minion Pro-5752-Identity-H"/>
          <w:color w:val="0F0F0F"/>
          <w:sz w:val="22"/>
          <w:szCs w:val="22"/>
        </w:rPr>
        <w:t>K</w:t>
      </w:r>
      <w:r w:rsidR="00BF2B2D" w:rsidRPr="00BF2B2D">
        <w:rPr>
          <w:rFonts w:ascii="Verdana" w:hAnsi="Verdana" w:cs="*Minion Pro-5752-Identity-H"/>
          <w:color w:val="0F0F0F"/>
          <w:sz w:val="22"/>
          <w:szCs w:val="22"/>
        </w:rPr>
        <w:t>olom D is 'octrooirecht'</w:t>
      </w:r>
    </w:p>
    <w:p w14:paraId="0977AF44" w14:textId="77777777" w:rsidR="002025B9" w:rsidRDefault="002025B9" w:rsidP="00BF2B2D">
      <w:pPr>
        <w:autoSpaceDE w:val="0"/>
        <w:autoSpaceDN w:val="0"/>
        <w:adjustRightInd w:val="0"/>
        <w:spacing w:after="0" w:line="240" w:lineRule="auto"/>
        <w:rPr>
          <w:rFonts w:ascii="Verdana" w:hAnsi="Verdana" w:cs="*Minion Pro-5752-Identity-H"/>
          <w:color w:val="0F0F0F"/>
          <w:sz w:val="22"/>
          <w:szCs w:val="22"/>
        </w:rPr>
      </w:pPr>
    </w:p>
    <w:tbl>
      <w:tblPr>
        <w:tblStyle w:val="Tabelraster"/>
        <w:tblW w:w="0" w:type="auto"/>
        <w:tblLook w:val="04A0" w:firstRow="1" w:lastRow="0" w:firstColumn="1" w:lastColumn="0" w:noHBand="0" w:noVBand="1"/>
      </w:tblPr>
      <w:tblGrid>
        <w:gridCol w:w="7366"/>
        <w:gridCol w:w="426"/>
        <w:gridCol w:w="425"/>
        <w:gridCol w:w="425"/>
        <w:gridCol w:w="420"/>
      </w:tblGrid>
      <w:tr w:rsidR="002025B9" w14:paraId="0977AF4A" w14:textId="77777777" w:rsidTr="002025B9">
        <w:tc>
          <w:tcPr>
            <w:tcW w:w="7366" w:type="dxa"/>
          </w:tcPr>
          <w:p w14:paraId="0977AF45"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6" w:type="dxa"/>
          </w:tcPr>
          <w:p w14:paraId="0977AF46" w14:textId="77777777" w:rsidR="002025B9" w:rsidRDefault="002025B9" w:rsidP="00BF2B2D">
            <w:pPr>
              <w:autoSpaceDE w:val="0"/>
              <w:autoSpaceDN w:val="0"/>
              <w:adjustRightInd w:val="0"/>
              <w:rPr>
                <w:rFonts w:ascii="Verdana" w:hAnsi="Verdana" w:cs="*Minion Pro-5752-Identity-H"/>
                <w:color w:val="0F0F0F"/>
                <w:sz w:val="22"/>
                <w:szCs w:val="22"/>
              </w:rPr>
            </w:pPr>
            <w:r>
              <w:rPr>
                <w:rFonts w:ascii="Verdana" w:hAnsi="Verdana" w:cs="*Minion Pro-5752-Identity-H"/>
                <w:color w:val="0F0F0F"/>
                <w:sz w:val="22"/>
                <w:szCs w:val="22"/>
              </w:rPr>
              <w:t>A</w:t>
            </w:r>
          </w:p>
        </w:tc>
        <w:tc>
          <w:tcPr>
            <w:tcW w:w="425" w:type="dxa"/>
          </w:tcPr>
          <w:p w14:paraId="0977AF47" w14:textId="77777777" w:rsidR="002025B9" w:rsidRDefault="002025B9" w:rsidP="00BF2B2D">
            <w:pPr>
              <w:autoSpaceDE w:val="0"/>
              <w:autoSpaceDN w:val="0"/>
              <w:adjustRightInd w:val="0"/>
              <w:rPr>
                <w:rFonts w:ascii="Verdana" w:hAnsi="Verdana" w:cs="*Minion Pro-5752-Identity-H"/>
                <w:color w:val="0F0F0F"/>
                <w:sz w:val="22"/>
                <w:szCs w:val="22"/>
              </w:rPr>
            </w:pPr>
            <w:r>
              <w:rPr>
                <w:rFonts w:ascii="Verdana" w:hAnsi="Verdana" w:cs="*Minion Pro-5752-Identity-H"/>
                <w:color w:val="0F0F0F"/>
                <w:sz w:val="22"/>
                <w:szCs w:val="22"/>
              </w:rPr>
              <w:t>B</w:t>
            </w:r>
          </w:p>
        </w:tc>
        <w:tc>
          <w:tcPr>
            <w:tcW w:w="425" w:type="dxa"/>
          </w:tcPr>
          <w:p w14:paraId="0977AF48" w14:textId="77777777" w:rsidR="002025B9" w:rsidRDefault="002025B9" w:rsidP="00BF2B2D">
            <w:pPr>
              <w:autoSpaceDE w:val="0"/>
              <w:autoSpaceDN w:val="0"/>
              <w:adjustRightInd w:val="0"/>
              <w:rPr>
                <w:rFonts w:ascii="Verdana" w:hAnsi="Verdana" w:cs="*Minion Pro-5752-Identity-H"/>
                <w:color w:val="0F0F0F"/>
                <w:sz w:val="22"/>
                <w:szCs w:val="22"/>
              </w:rPr>
            </w:pPr>
            <w:r>
              <w:rPr>
                <w:rFonts w:ascii="Verdana" w:hAnsi="Verdana" w:cs="*Minion Pro-5752-Identity-H"/>
                <w:color w:val="0F0F0F"/>
                <w:sz w:val="22"/>
                <w:szCs w:val="22"/>
              </w:rPr>
              <w:t>C</w:t>
            </w:r>
          </w:p>
        </w:tc>
        <w:tc>
          <w:tcPr>
            <w:tcW w:w="420" w:type="dxa"/>
          </w:tcPr>
          <w:p w14:paraId="0977AF49" w14:textId="77777777" w:rsidR="002025B9" w:rsidRDefault="002025B9" w:rsidP="00BF2B2D">
            <w:pPr>
              <w:autoSpaceDE w:val="0"/>
              <w:autoSpaceDN w:val="0"/>
              <w:adjustRightInd w:val="0"/>
              <w:rPr>
                <w:rFonts w:ascii="Verdana" w:hAnsi="Verdana" w:cs="*Minion Pro-5752-Identity-H"/>
                <w:color w:val="0F0F0F"/>
                <w:sz w:val="22"/>
                <w:szCs w:val="22"/>
              </w:rPr>
            </w:pPr>
            <w:r>
              <w:rPr>
                <w:rFonts w:ascii="Verdana" w:hAnsi="Verdana" w:cs="*Minion Pro-5752-Identity-H"/>
                <w:color w:val="0F0F0F"/>
                <w:sz w:val="22"/>
                <w:szCs w:val="22"/>
              </w:rPr>
              <w:t>D</w:t>
            </w:r>
          </w:p>
        </w:tc>
      </w:tr>
      <w:tr w:rsidR="002025B9" w14:paraId="0977AF50" w14:textId="77777777" w:rsidTr="002025B9">
        <w:tc>
          <w:tcPr>
            <w:tcW w:w="7366" w:type="dxa"/>
          </w:tcPr>
          <w:p w14:paraId="0977AF4B" w14:textId="77777777" w:rsidR="002025B9" w:rsidRPr="00A12057" w:rsidRDefault="002025B9" w:rsidP="002025B9">
            <w:pPr>
              <w:pStyle w:val="Lijstalinea"/>
              <w:numPr>
                <w:ilvl w:val="0"/>
                <w:numId w:val="6"/>
              </w:numPr>
              <w:autoSpaceDE w:val="0"/>
              <w:autoSpaceDN w:val="0"/>
              <w:adjustRightInd w:val="0"/>
              <w:rPr>
                <w:rFonts w:ascii="Verdana" w:hAnsi="Verdana" w:cs="*Minion Pro-5752-Identity-H"/>
                <w:color w:val="0F0F0F"/>
                <w:sz w:val="22"/>
                <w:szCs w:val="22"/>
              </w:rPr>
            </w:pPr>
            <w:r w:rsidRPr="00A12057">
              <w:rPr>
                <w:rFonts w:ascii="Verdana" w:hAnsi="Verdana" w:cs="*Minion Pro-5752-Identity-H"/>
                <w:color w:val="0F0F0F"/>
                <w:sz w:val="22"/>
                <w:szCs w:val="22"/>
              </w:rPr>
              <w:t>Een cultivar van een potplant die geveild wordt mag nie</w:t>
            </w:r>
            <w:r w:rsidR="00A12057" w:rsidRPr="00A12057">
              <w:rPr>
                <w:rFonts w:ascii="Verdana" w:hAnsi="Verdana" w:cs="*Minion Pro-5752-Identity-H"/>
                <w:color w:val="0F0F0F"/>
                <w:sz w:val="22"/>
                <w:szCs w:val="22"/>
              </w:rPr>
              <w:t>t</w:t>
            </w:r>
            <w:r w:rsidRPr="00A12057">
              <w:rPr>
                <w:rFonts w:ascii="Verdana" w:hAnsi="Verdana" w:cs="*Minion Pro-5752-Identity-H"/>
                <w:color w:val="0F0F0F"/>
                <w:sz w:val="22"/>
                <w:szCs w:val="22"/>
              </w:rPr>
              <w:t xml:space="preserve"> doorverkocht worden aan een </w:t>
            </w:r>
            <w:r w:rsidR="00A12057" w:rsidRPr="00A12057">
              <w:rPr>
                <w:rFonts w:ascii="Verdana" w:hAnsi="Verdana" w:cs="*Minion Pro-5752-Identity-H"/>
                <w:color w:val="0F0F0F"/>
                <w:sz w:val="22"/>
                <w:szCs w:val="22"/>
              </w:rPr>
              <w:t>kweker</w:t>
            </w:r>
            <w:r w:rsidRPr="00A12057">
              <w:rPr>
                <w:rFonts w:ascii="Verdana" w:hAnsi="Verdana" w:cs="*Minion Pro-5752-Identity-H"/>
                <w:color w:val="0F0F0F"/>
                <w:sz w:val="22"/>
                <w:szCs w:val="22"/>
              </w:rPr>
              <w:t xml:space="preserve"> die hem wil gebruiken voor vermeerdering  vanwege</w:t>
            </w:r>
          </w:p>
        </w:tc>
        <w:tc>
          <w:tcPr>
            <w:tcW w:w="426" w:type="dxa"/>
          </w:tcPr>
          <w:p w14:paraId="0977AF4C"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4D"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4E"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0" w:type="dxa"/>
          </w:tcPr>
          <w:p w14:paraId="0977AF4F" w14:textId="77777777" w:rsidR="002025B9" w:rsidRDefault="002025B9" w:rsidP="00BF2B2D">
            <w:pPr>
              <w:autoSpaceDE w:val="0"/>
              <w:autoSpaceDN w:val="0"/>
              <w:adjustRightInd w:val="0"/>
              <w:rPr>
                <w:rFonts w:ascii="Verdana" w:hAnsi="Verdana" w:cs="*Minion Pro-5752-Identity-H"/>
                <w:color w:val="0F0F0F"/>
                <w:sz w:val="22"/>
                <w:szCs w:val="22"/>
              </w:rPr>
            </w:pPr>
          </w:p>
        </w:tc>
      </w:tr>
      <w:tr w:rsidR="002025B9" w14:paraId="0977AF56" w14:textId="77777777" w:rsidTr="002025B9">
        <w:tc>
          <w:tcPr>
            <w:tcW w:w="7366" w:type="dxa"/>
          </w:tcPr>
          <w:p w14:paraId="0977AF51" w14:textId="464B900E" w:rsidR="002025B9" w:rsidRPr="00A12057" w:rsidRDefault="00A12057" w:rsidP="00A12057">
            <w:pPr>
              <w:pStyle w:val="Lijstalinea"/>
              <w:numPr>
                <w:ilvl w:val="0"/>
                <w:numId w:val="6"/>
              </w:numPr>
              <w:autoSpaceDE w:val="0"/>
              <w:autoSpaceDN w:val="0"/>
              <w:adjustRightInd w:val="0"/>
              <w:rPr>
                <w:rFonts w:ascii="Verdana" w:hAnsi="Verdana" w:cs="*Minion Pro-5752-Identity-H"/>
                <w:color w:val="0F0F0F"/>
                <w:sz w:val="22"/>
                <w:szCs w:val="22"/>
              </w:rPr>
            </w:pPr>
            <w:r>
              <w:rPr>
                <w:rFonts w:ascii="Verdana" w:hAnsi="Verdana" w:cs="*Minion Pro-5752-Identity-H"/>
                <w:color w:val="0F0F0F"/>
                <w:sz w:val="22"/>
                <w:szCs w:val="22"/>
              </w:rPr>
              <w:t>F</w:t>
            </w:r>
            <w:r w:rsidR="00A6460B">
              <w:rPr>
                <w:rFonts w:ascii="Verdana" w:hAnsi="Verdana" w:cs="*Minion Pro-5752-Identity-H"/>
                <w:color w:val="0F0F0F"/>
                <w:sz w:val="22"/>
                <w:szCs w:val="22"/>
              </w:rPr>
              <w:t>1</w:t>
            </w:r>
            <w:r>
              <w:rPr>
                <w:rFonts w:ascii="Verdana" w:hAnsi="Verdana" w:cs="*Minion Pro-5752-Identity-H"/>
                <w:color w:val="0F0F0F"/>
                <w:sz w:val="22"/>
                <w:szCs w:val="22"/>
              </w:rPr>
              <w:t>-hybriden zijn niet beschermd door</w:t>
            </w:r>
          </w:p>
        </w:tc>
        <w:tc>
          <w:tcPr>
            <w:tcW w:w="426" w:type="dxa"/>
          </w:tcPr>
          <w:p w14:paraId="0977AF52"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53"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54"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0" w:type="dxa"/>
          </w:tcPr>
          <w:p w14:paraId="0977AF55" w14:textId="77777777" w:rsidR="002025B9" w:rsidRDefault="002025B9" w:rsidP="00BF2B2D">
            <w:pPr>
              <w:autoSpaceDE w:val="0"/>
              <w:autoSpaceDN w:val="0"/>
              <w:adjustRightInd w:val="0"/>
              <w:rPr>
                <w:rFonts w:ascii="Verdana" w:hAnsi="Verdana" w:cs="*Minion Pro-5752-Identity-H"/>
                <w:color w:val="0F0F0F"/>
                <w:sz w:val="22"/>
                <w:szCs w:val="22"/>
              </w:rPr>
            </w:pPr>
          </w:p>
        </w:tc>
      </w:tr>
      <w:tr w:rsidR="002025B9" w14:paraId="0977AF5C" w14:textId="77777777" w:rsidTr="002025B9">
        <w:tc>
          <w:tcPr>
            <w:tcW w:w="7366" w:type="dxa"/>
          </w:tcPr>
          <w:p w14:paraId="0977AF57" w14:textId="77777777" w:rsidR="002025B9" w:rsidRPr="00A12057" w:rsidRDefault="00A12057" w:rsidP="00A12057">
            <w:pPr>
              <w:pStyle w:val="Lijstalinea"/>
              <w:numPr>
                <w:ilvl w:val="0"/>
                <w:numId w:val="6"/>
              </w:numPr>
              <w:autoSpaceDE w:val="0"/>
              <w:autoSpaceDN w:val="0"/>
              <w:adjustRightInd w:val="0"/>
              <w:rPr>
                <w:rFonts w:ascii="Verdana" w:hAnsi="Verdana" w:cs="*Minion Pro-5752-Identity-H"/>
                <w:color w:val="0F0F0F"/>
                <w:sz w:val="22"/>
                <w:szCs w:val="22"/>
              </w:rPr>
            </w:pPr>
            <w:r>
              <w:rPr>
                <w:rFonts w:ascii="Verdana" w:hAnsi="Verdana" w:cs="*Minion Pro-5752-Identity-H"/>
                <w:color w:val="0F0F0F"/>
                <w:sz w:val="22"/>
                <w:szCs w:val="22"/>
              </w:rPr>
              <w:t>Moderne rozengewassen worden meestal beschermd door</w:t>
            </w:r>
          </w:p>
        </w:tc>
        <w:tc>
          <w:tcPr>
            <w:tcW w:w="426" w:type="dxa"/>
          </w:tcPr>
          <w:p w14:paraId="0977AF58"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59"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5A"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0" w:type="dxa"/>
          </w:tcPr>
          <w:p w14:paraId="0977AF5B" w14:textId="77777777" w:rsidR="002025B9" w:rsidRDefault="002025B9" w:rsidP="00BF2B2D">
            <w:pPr>
              <w:autoSpaceDE w:val="0"/>
              <w:autoSpaceDN w:val="0"/>
              <w:adjustRightInd w:val="0"/>
              <w:rPr>
                <w:rFonts w:ascii="Verdana" w:hAnsi="Verdana" w:cs="*Minion Pro-5752-Identity-H"/>
                <w:color w:val="0F0F0F"/>
                <w:sz w:val="22"/>
                <w:szCs w:val="22"/>
              </w:rPr>
            </w:pPr>
          </w:p>
        </w:tc>
      </w:tr>
      <w:tr w:rsidR="002025B9" w14:paraId="0977AF62" w14:textId="77777777" w:rsidTr="002025B9">
        <w:tc>
          <w:tcPr>
            <w:tcW w:w="7366" w:type="dxa"/>
          </w:tcPr>
          <w:p w14:paraId="0977AF5D" w14:textId="77777777" w:rsidR="002025B9" w:rsidRPr="00A12057" w:rsidRDefault="00A12057" w:rsidP="00A12057">
            <w:pPr>
              <w:pStyle w:val="Lijstalinea"/>
              <w:numPr>
                <w:ilvl w:val="0"/>
                <w:numId w:val="6"/>
              </w:numPr>
              <w:autoSpaceDE w:val="0"/>
              <w:autoSpaceDN w:val="0"/>
              <w:adjustRightInd w:val="0"/>
              <w:rPr>
                <w:rFonts w:ascii="Verdana" w:hAnsi="Verdana" w:cs="*Minion Pro-5752-Identity-H"/>
                <w:color w:val="0F0F0F"/>
                <w:sz w:val="22"/>
                <w:szCs w:val="22"/>
              </w:rPr>
            </w:pPr>
            <w:r>
              <w:rPr>
                <w:rFonts w:ascii="Verdana" w:hAnsi="Verdana" w:cs="*Minion Pro-5752-Identity-H"/>
                <w:color w:val="0F0F0F"/>
                <w:sz w:val="22"/>
                <w:szCs w:val="22"/>
              </w:rPr>
              <w:t>Rassen ouder dan 25 jaar hebben</w:t>
            </w:r>
          </w:p>
        </w:tc>
        <w:tc>
          <w:tcPr>
            <w:tcW w:w="426" w:type="dxa"/>
          </w:tcPr>
          <w:p w14:paraId="0977AF5E"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5F"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60"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0" w:type="dxa"/>
          </w:tcPr>
          <w:p w14:paraId="0977AF61" w14:textId="77777777" w:rsidR="002025B9" w:rsidRDefault="002025B9" w:rsidP="00BF2B2D">
            <w:pPr>
              <w:autoSpaceDE w:val="0"/>
              <w:autoSpaceDN w:val="0"/>
              <w:adjustRightInd w:val="0"/>
              <w:rPr>
                <w:rFonts w:ascii="Verdana" w:hAnsi="Verdana" w:cs="*Minion Pro-5752-Identity-H"/>
                <w:color w:val="0F0F0F"/>
                <w:sz w:val="22"/>
                <w:szCs w:val="22"/>
              </w:rPr>
            </w:pPr>
          </w:p>
        </w:tc>
      </w:tr>
      <w:tr w:rsidR="002025B9" w14:paraId="0977AF68" w14:textId="77777777" w:rsidTr="002025B9">
        <w:tc>
          <w:tcPr>
            <w:tcW w:w="7366" w:type="dxa"/>
          </w:tcPr>
          <w:p w14:paraId="0977AF63" w14:textId="77777777" w:rsidR="002025B9" w:rsidRPr="00A12057" w:rsidRDefault="00A12057" w:rsidP="00A12057">
            <w:pPr>
              <w:pStyle w:val="Lijstalinea"/>
              <w:numPr>
                <w:ilvl w:val="0"/>
                <w:numId w:val="6"/>
              </w:numPr>
              <w:autoSpaceDE w:val="0"/>
              <w:autoSpaceDN w:val="0"/>
              <w:adjustRightInd w:val="0"/>
              <w:rPr>
                <w:rFonts w:ascii="Verdana" w:hAnsi="Verdana" w:cs="*Minion Pro-5752-Identity-H"/>
                <w:color w:val="0F0F0F"/>
                <w:sz w:val="22"/>
                <w:szCs w:val="22"/>
              </w:rPr>
            </w:pPr>
            <w:r>
              <w:rPr>
                <w:rFonts w:ascii="Verdana" w:hAnsi="Verdana" w:cs="*Minion Pro-5752-Identity-H"/>
                <w:color w:val="0F0F0F"/>
                <w:sz w:val="22"/>
                <w:szCs w:val="22"/>
              </w:rPr>
              <w:t>Botanische soorten kunnen beschermd worden door</w:t>
            </w:r>
          </w:p>
        </w:tc>
        <w:tc>
          <w:tcPr>
            <w:tcW w:w="426" w:type="dxa"/>
          </w:tcPr>
          <w:p w14:paraId="0977AF64"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65"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66"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0" w:type="dxa"/>
          </w:tcPr>
          <w:p w14:paraId="0977AF67" w14:textId="77777777" w:rsidR="002025B9" w:rsidRDefault="002025B9" w:rsidP="00BF2B2D">
            <w:pPr>
              <w:autoSpaceDE w:val="0"/>
              <w:autoSpaceDN w:val="0"/>
              <w:adjustRightInd w:val="0"/>
              <w:rPr>
                <w:rFonts w:ascii="Verdana" w:hAnsi="Verdana" w:cs="*Minion Pro-5752-Identity-H"/>
                <w:color w:val="0F0F0F"/>
                <w:sz w:val="22"/>
                <w:szCs w:val="22"/>
              </w:rPr>
            </w:pPr>
          </w:p>
        </w:tc>
      </w:tr>
      <w:tr w:rsidR="002025B9" w14:paraId="0977AF6E" w14:textId="77777777" w:rsidTr="002025B9">
        <w:tc>
          <w:tcPr>
            <w:tcW w:w="7366" w:type="dxa"/>
          </w:tcPr>
          <w:p w14:paraId="0977AF69" w14:textId="77777777" w:rsidR="002025B9" w:rsidRPr="00A12057" w:rsidRDefault="00A12057" w:rsidP="00A12057">
            <w:pPr>
              <w:pStyle w:val="Lijstalinea"/>
              <w:numPr>
                <w:ilvl w:val="0"/>
                <w:numId w:val="6"/>
              </w:numPr>
              <w:autoSpaceDE w:val="0"/>
              <w:autoSpaceDN w:val="0"/>
              <w:adjustRightInd w:val="0"/>
              <w:rPr>
                <w:rFonts w:ascii="Verdana" w:hAnsi="Verdana" w:cs="*Minion Pro-5752-Identity-H"/>
                <w:color w:val="0F0F0F"/>
                <w:sz w:val="22"/>
                <w:szCs w:val="22"/>
              </w:rPr>
            </w:pPr>
            <w:r>
              <w:rPr>
                <w:rFonts w:ascii="Verdana" w:hAnsi="Verdana" w:cs="*Minion Pro-5752-Identity-H"/>
                <w:color w:val="0F0F0F"/>
                <w:sz w:val="22"/>
                <w:szCs w:val="22"/>
              </w:rPr>
              <w:t xml:space="preserve">Als er sprake is van genetische manipulatie kan er ook bescherming zijn door </w:t>
            </w:r>
          </w:p>
        </w:tc>
        <w:tc>
          <w:tcPr>
            <w:tcW w:w="426" w:type="dxa"/>
          </w:tcPr>
          <w:p w14:paraId="0977AF6A"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6B"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6C"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0" w:type="dxa"/>
          </w:tcPr>
          <w:p w14:paraId="0977AF6D" w14:textId="77777777" w:rsidR="002025B9" w:rsidRDefault="002025B9" w:rsidP="00BF2B2D">
            <w:pPr>
              <w:autoSpaceDE w:val="0"/>
              <w:autoSpaceDN w:val="0"/>
              <w:adjustRightInd w:val="0"/>
              <w:rPr>
                <w:rFonts w:ascii="Verdana" w:hAnsi="Verdana" w:cs="*Minion Pro-5752-Identity-H"/>
                <w:color w:val="0F0F0F"/>
                <w:sz w:val="22"/>
                <w:szCs w:val="22"/>
              </w:rPr>
            </w:pPr>
          </w:p>
        </w:tc>
      </w:tr>
      <w:tr w:rsidR="002025B9" w14:paraId="0977AF74" w14:textId="77777777" w:rsidTr="002025B9">
        <w:tc>
          <w:tcPr>
            <w:tcW w:w="7366" w:type="dxa"/>
          </w:tcPr>
          <w:p w14:paraId="0977AF6F" w14:textId="77777777" w:rsidR="002025B9" w:rsidRPr="00A12057" w:rsidRDefault="00A12057" w:rsidP="00A12057">
            <w:pPr>
              <w:pStyle w:val="Lijstalinea"/>
              <w:numPr>
                <w:ilvl w:val="0"/>
                <w:numId w:val="6"/>
              </w:numPr>
              <w:autoSpaceDE w:val="0"/>
              <w:autoSpaceDN w:val="0"/>
              <w:adjustRightInd w:val="0"/>
              <w:rPr>
                <w:rFonts w:ascii="Verdana" w:hAnsi="Verdana" w:cs="*Minion Pro-5752-Identity-H"/>
                <w:color w:val="0F0F0F"/>
                <w:sz w:val="22"/>
                <w:szCs w:val="22"/>
              </w:rPr>
            </w:pPr>
            <w:r>
              <w:rPr>
                <w:rFonts w:ascii="Verdana" w:hAnsi="Verdana" w:cs="*Minion Pro-5752-Identity-H"/>
                <w:color w:val="0F0F0F"/>
                <w:sz w:val="22"/>
                <w:szCs w:val="22"/>
              </w:rPr>
              <w:t>Welk recht kent de grootste internationale erkenning?</w:t>
            </w:r>
          </w:p>
        </w:tc>
        <w:tc>
          <w:tcPr>
            <w:tcW w:w="426" w:type="dxa"/>
          </w:tcPr>
          <w:p w14:paraId="0977AF70"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71"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72"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0" w:type="dxa"/>
          </w:tcPr>
          <w:p w14:paraId="0977AF73" w14:textId="77777777" w:rsidR="002025B9" w:rsidRDefault="002025B9" w:rsidP="00BF2B2D">
            <w:pPr>
              <w:autoSpaceDE w:val="0"/>
              <w:autoSpaceDN w:val="0"/>
              <w:adjustRightInd w:val="0"/>
              <w:rPr>
                <w:rFonts w:ascii="Verdana" w:hAnsi="Verdana" w:cs="*Minion Pro-5752-Identity-H"/>
                <w:color w:val="0F0F0F"/>
                <w:sz w:val="22"/>
                <w:szCs w:val="22"/>
              </w:rPr>
            </w:pPr>
          </w:p>
        </w:tc>
      </w:tr>
      <w:tr w:rsidR="002025B9" w14:paraId="0977AF7A" w14:textId="77777777" w:rsidTr="002025B9">
        <w:tc>
          <w:tcPr>
            <w:tcW w:w="7366" w:type="dxa"/>
          </w:tcPr>
          <w:p w14:paraId="0977AF75" w14:textId="77777777" w:rsidR="002025B9" w:rsidRPr="00A12057" w:rsidRDefault="00A12057" w:rsidP="00A12057">
            <w:pPr>
              <w:pStyle w:val="Lijstalinea"/>
              <w:numPr>
                <w:ilvl w:val="0"/>
                <w:numId w:val="6"/>
              </w:numPr>
              <w:autoSpaceDE w:val="0"/>
              <w:autoSpaceDN w:val="0"/>
              <w:adjustRightInd w:val="0"/>
              <w:rPr>
                <w:rFonts w:ascii="Verdana" w:hAnsi="Verdana" w:cs="*Minion Pro-5752-Identity-H"/>
                <w:color w:val="0F0F0F"/>
                <w:sz w:val="22"/>
                <w:szCs w:val="22"/>
              </w:rPr>
            </w:pPr>
            <w:r>
              <w:rPr>
                <w:rFonts w:ascii="Verdana" w:hAnsi="Verdana" w:cs="*Minion Pro-5752-Identity-H"/>
                <w:color w:val="0F0F0F"/>
                <w:sz w:val="22"/>
                <w:szCs w:val="22"/>
              </w:rPr>
              <w:t xml:space="preserve">Welk recht geldt voor processen? </w:t>
            </w:r>
          </w:p>
        </w:tc>
        <w:tc>
          <w:tcPr>
            <w:tcW w:w="426" w:type="dxa"/>
          </w:tcPr>
          <w:p w14:paraId="0977AF76"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77"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78"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0" w:type="dxa"/>
          </w:tcPr>
          <w:p w14:paraId="0977AF79" w14:textId="77777777" w:rsidR="002025B9" w:rsidRDefault="002025B9" w:rsidP="00BF2B2D">
            <w:pPr>
              <w:autoSpaceDE w:val="0"/>
              <w:autoSpaceDN w:val="0"/>
              <w:adjustRightInd w:val="0"/>
              <w:rPr>
                <w:rFonts w:ascii="Verdana" w:hAnsi="Verdana" w:cs="*Minion Pro-5752-Identity-H"/>
                <w:color w:val="0F0F0F"/>
                <w:sz w:val="22"/>
                <w:szCs w:val="22"/>
              </w:rPr>
            </w:pPr>
          </w:p>
        </w:tc>
      </w:tr>
    </w:tbl>
    <w:p w14:paraId="0977AF7B" w14:textId="77777777" w:rsidR="00A12057" w:rsidRDefault="00A12057" w:rsidP="00A12057">
      <w:pPr>
        <w:pStyle w:val="Kop1"/>
      </w:pPr>
    </w:p>
    <w:p w14:paraId="0977AF7C" w14:textId="77777777" w:rsidR="00A12057" w:rsidRDefault="00A12057">
      <w:pPr>
        <w:rPr>
          <w:rFonts w:asciiTheme="majorHAnsi" w:eastAsiaTheme="majorEastAsia" w:hAnsiTheme="majorHAnsi" w:cstheme="majorBidi"/>
          <w:color w:val="2F5496" w:themeColor="accent1" w:themeShade="BF"/>
          <w:sz w:val="32"/>
          <w:szCs w:val="32"/>
        </w:rPr>
      </w:pPr>
      <w:r>
        <w:br w:type="page"/>
      </w:r>
    </w:p>
    <w:p w14:paraId="0977AF7D" w14:textId="77777777" w:rsidR="00A12057" w:rsidRDefault="00A12057" w:rsidP="00A12057">
      <w:pPr>
        <w:pStyle w:val="Kop1"/>
      </w:pPr>
      <w:bookmarkStart w:id="26" w:name="_Toc27576280"/>
      <w:r w:rsidRPr="00A12057">
        <w:lastRenderedPageBreak/>
        <w:t>6 Afsluiting</w:t>
      </w:r>
      <w:bookmarkEnd w:id="26"/>
    </w:p>
    <w:p w14:paraId="0977AF7E" w14:textId="77777777" w:rsidR="00A12057" w:rsidRPr="00A12057" w:rsidRDefault="00A12057" w:rsidP="00A12057"/>
    <w:p w14:paraId="0977AF7F" w14:textId="77777777" w:rsidR="00A12057" w:rsidRPr="00A12057" w:rsidRDefault="00A12057" w:rsidP="00A12057">
      <w:pPr>
        <w:autoSpaceDE w:val="0"/>
        <w:autoSpaceDN w:val="0"/>
        <w:adjustRightInd w:val="0"/>
        <w:spacing w:after="0" w:line="240" w:lineRule="auto"/>
        <w:rPr>
          <w:rFonts w:ascii="Verdana" w:hAnsi="Verdana" w:cs="*Minion Pro-5752-Identity-H"/>
          <w:color w:val="111111"/>
          <w:sz w:val="22"/>
          <w:szCs w:val="22"/>
        </w:rPr>
      </w:pPr>
      <w:r w:rsidRPr="00A12057">
        <w:rPr>
          <w:rFonts w:ascii="Verdana" w:hAnsi="Verdana" w:cs="*Minion Pro-5752-Identity-H"/>
          <w:color w:val="111111"/>
          <w:sz w:val="22"/>
          <w:szCs w:val="22"/>
        </w:rPr>
        <w:t>Voor de gehele sector is het van groot belang dat er steeds nieuwe producten</w:t>
      </w:r>
    </w:p>
    <w:p w14:paraId="0977AF80" w14:textId="77777777" w:rsidR="00A12057" w:rsidRPr="00A12057" w:rsidRDefault="00A12057" w:rsidP="00A12057">
      <w:pPr>
        <w:autoSpaceDE w:val="0"/>
        <w:autoSpaceDN w:val="0"/>
        <w:adjustRightInd w:val="0"/>
        <w:spacing w:after="0" w:line="240" w:lineRule="auto"/>
        <w:rPr>
          <w:rFonts w:ascii="Verdana" w:hAnsi="Verdana" w:cs="*Minion Pro-5752-Identity-H"/>
          <w:color w:val="111111"/>
          <w:sz w:val="22"/>
          <w:szCs w:val="22"/>
        </w:rPr>
      </w:pPr>
      <w:r w:rsidRPr="00A12057">
        <w:rPr>
          <w:rFonts w:ascii="Verdana" w:hAnsi="Verdana" w:cs="*Minion Pro-5752-Identity-H"/>
          <w:color w:val="111111"/>
          <w:sz w:val="22"/>
          <w:szCs w:val="22"/>
        </w:rPr>
        <w:t>ontwikkeld worden. Veredelingsbedrijven ontwikkelen dan ook nieuwe rassen die</w:t>
      </w:r>
    </w:p>
    <w:p w14:paraId="0977AF81" w14:textId="77777777" w:rsidR="00A12057" w:rsidRPr="00A12057" w:rsidRDefault="00A12057" w:rsidP="00A12057">
      <w:pPr>
        <w:autoSpaceDE w:val="0"/>
        <w:autoSpaceDN w:val="0"/>
        <w:adjustRightInd w:val="0"/>
        <w:spacing w:after="0" w:line="240" w:lineRule="auto"/>
        <w:rPr>
          <w:rFonts w:ascii="Verdana" w:hAnsi="Verdana" w:cs="*Minion Pro-5752-Identity-H"/>
          <w:color w:val="111111"/>
          <w:sz w:val="22"/>
          <w:szCs w:val="22"/>
        </w:rPr>
      </w:pPr>
      <w:r w:rsidRPr="00A12057">
        <w:rPr>
          <w:rFonts w:ascii="Verdana" w:hAnsi="Verdana" w:cs="*Minion Pro-5752-Identity-H"/>
          <w:color w:val="111111"/>
          <w:sz w:val="22"/>
          <w:szCs w:val="22"/>
        </w:rPr>
        <w:t>beter zijn voor de teler, handel of consument. Hij kan daarbij gebruikmaken van</w:t>
      </w:r>
    </w:p>
    <w:p w14:paraId="0977AF82" w14:textId="6B92C4DE" w:rsidR="00A12057" w:rsidRDefault="00A12057" w:rsidP="00A12057">
      <w:pPr>
        <w:autoSpaceDE w:val="0"/>
        <w:autoSpaceDN w:val="0"/>
        <w:adjustRightInd w:val="0"/>
        <w:spacing w:after="0" w:line="240" w:lineRule="auto"/>
        <w:rPr>
          <w:rFonts w:ascii="Verdana" w:hAnsi="Verdana" w:cs="*Minion Pro-5752-Identity-H"/>
          <w:color w:val="111111"/>
          <w:sz w:val="22"/>
          <w:szCs w:val="22"/>
        </w:rPr>
      </w:pPr>
      <w:r w:rsidRPr="00A12057">
        <w:rPr>
          <w:rFonts w:ascii="Verdana" w:hAnsi="Verdana" w:cs="*Minion Pro-5752-Identity-H"/>
          <w:color w:val="111111"/>
          <w:sz w:val="22"/>
          <w:szCs w:val="22"/>
        </w:rPr>
        <w:t>verschillende technieken.</w:t>
      </w:r>
    </w:p>
    <w:p w14:paraId="78975AF4" w14:textId="77777777" w:rsidR="008A0094" w:rsidRPr="00A12057" w:rsidRDefault="008A0094" w:rsidP="00A12057">
      <w:pPr>
        <w:autoSpaceDE w:val="0"/>
        <w:autoSpaceDN w:val="0"/>
        <w:adjustRightInd w:val="0"/>
        <w:spacing w:after="0" w:line="240" w:lineRule="auto"/>
        <w:rPr>
          <w:rFonts w:ascii="Verdana" w:hAnsi="Verdana" w:cs="*Minion Pro-5752-Identity-H"/>
          <w:color w:val="111111"/>
          <w:sz w:val="22"/>
          <w:szCs w:val="22"/>
        </w:rPr>
      </w:pPr>
    </w:p>
    <w:p w14:paraId="0977AF83" w14:textId="77777777" w:rsidR="00A12057" w:rsidRPr="00A12057" w:rsidRDefault="00A12057" w:rsidP="00A12057">
      <w:pPr>
        <w:autoSpaceDE w:val="0"/>
        <w:autoSpaceDN w:val="0"/>
        <w:adjustRightInd w:val="0"/>
        <w:spacing w:after="0" w:line="240" w:lineRule="auto"/>
        <w:rPr>
          <w:rFonts w:ascii="Verdana" w:hAnsi="Verdana" w:cs="*Minion Pro-6134-Identity-H"/>
          <w:color w:val="111111"/>
          <w:sz w:val="22"/>
          <w:szCs w:val="22"/>
        </w:rPr>
      </w:pPr>
      <w:r w:rsidRPr="00A12057">
        <w:rPr>
          <w:rFonts w:ascii="Verdana" w:hAnsi="Verdana" w:cs="*Minion Pro-6134-Identity-H"/>
          <w:color w:val="111111"/>
          <w:sz w:val="22"/>
          <w:szCs w:val="22"/>
        </w:rPr>
        <w:t>Kruisen is de oudste veredelingstechniek. Door eigenschappen van ouders te</w:t>
      </w:r>
    </w:p>
    <w:p w14:paraId="0977AF84" w14:textId="52C54DFF" w:rsidR="00A12057" w:rsidRDefault="00A12057" w:rsidP="00A12057">
      <w:pPr>
        <w:autoSpaceDE w:val="0"/>
        <w:autoSpaceDN w:val="0"/>
        <w:adjustRightInd w:val="0"/>
        <w:spacing w:after="0" w:line="240" w:lineRule="auto"/>
        <w:rPr>
          <w:rFonts w:ascii="Verdana" w:hAnsi="Verdana" w:cs="*Minion Pro-6134-Identity-H"/>
          <w:color w:val="111111"/>
          <w:sz w:val="22"/>
          <w:szCs w:val="22"/>
        </w:rPr>
      </w:pPr>
      <w:r w:rsidRPr="00A12057">
        <w:rPr>
          <w:rFonts w:ascii="Verdana" w:hAnsi="Verdana" w:cs="*Minion Pro-6134-Identity-H"/>
          <w:color w:val="111111"/>
          <w:sz w:val="22"/>
          <w:szCs w:val="22"/>
        </w:rPr>
        <w:t>combineren kunnen nieuwe rassen ontstaan. Deze nieuwe rassen vermeerder je dan</w:t>
      </w:r>
      <w:r w:rsidR="001A0424">
        <w:rPr>
          <w:rFonts w:ascii="Verdana" w:hAnsi="Verdana" w:cs="*Minion Pro-6134-Identity-H"/>
          <w:color w:val="111111"/>
          <w:sz w:val="22"/>
          <w:szCs w:val="22"/>
        </w:rPr>
        <w:t xml:space="preserve"> </w:t>
      </w:r>
      <w:r w:rsidRPr="00A12057">
        <w:rPr>
          <w:rFonts w:ascii="Verdana" w:hAnsi="Verdana" w:cs="*Minion Pro-6134-Identity-H"/>
          <w:color w:val="111111"/>
          <w:sz w:val="22"/>
          <w:szCs w:val="22"/>
        </w:rPr>
        <w:t>vaak vegetatief en zo kunnen mooie, uniforme partijen ontstaan. Kruisen is vaak</w:t>
      </w:r>
      <w:r w:rsidR="001A0424">
        <w:rPr>
          <w:rFonts w:ascii="Verdana" w:hAnsi="Verdana" w:cs="*Minion Pro-6134-Identity-H"/>
          <w:color w:val="111111"/>
          <w:sz w:val="22"/>
          <w:szCs w:val="22"/>
        </w:rPr>
        <w:t xml:space="preserve"> </w:t>
      </w:r>
      <w:r w:rsidRPr="00A12057">
        <w:rPr>
          <w:rFonts w:ascii="Verdana" w:hAnsi="Verdana" w:cs="*Minion Pro-6134-Identity-H"/>
          <w:color w:val="111111"/>
          <w:sz w:val="22"/>
          <w:szCs w:val="22"/>
        </w:rPr>
        <w:t>tijdrovend.</w:t>
      </w:r>
    </w:p>
    <w:p w14:paraId="764E1071" w14:textId="77777777" w:rsidR="006A5E0D" w:rsidRPr="00A12057" w:rsidRDefault="006A5E0D" w:rsidP="00A12057">
      <w:pPr>
        <w:autoSpaceDE w:val="0"/>
        <w:autoSpaceDN w:val="0"/>
        <w:adjustRightInd w:val="0"/>
        <w:spacing w:after="0" w:line="240" w:lineRule="auto"/>
        <w:rPr>
          <w:rFonts w:ascii="Verdana" w:hAnsi="Verdana" w:cs="*Minion Pro-6134-Identity-H"/>
          <w:color w:val="111111"/>
          <w:sz w:val="22"/>
          <w:szCs w:val="22"/>
        </w:rPr>
      </w:pPr>
    </w:p>
    <w:p w14:paraId="0977AF85" w14:textId="5764BDB6" w:rsidR="00A12057" w:rsidRDefault="00A12057" w:rsidP="00A12057">
      <w:pPr>
        <w:autoSpaceDE w:val="0"/>
        <w:autoSpaceDN w:val="0"/>
        <w:adjustRightInd w:val="0"/>
        <w:spacing w:after="0" w:line="240" w:lineRule="auto"/>
        <w:rPr>
          <w:rFonts w:ascii="Verdana" w:hAnsi="Verdana" w:cs="*Minion Pro-6134-Identity-H"/>
          <w:color w:val="0F0F0F"/>
          <w:sz w:val="22"/>
          <w:szCs w:val="22"/>
        </w:rPr>
      </w:pPr>
      <w:r w:rsidRPr="00A12057">
        <w:rPr>
          <w:rFonts w:ascii="Verdana" w:hAnsi="Verdana" w:cs="*Minion Pro-6134-Identity-H"/>
          <w:color w:val="0F0F0F"/>
          <w:sz w:val="22"/>
          <w:szCs w:val="22"/>
        </w:rPr>
        <w:t>Bij de recombinant-DNA-techniek gebruik je stukjes chromosoom van andere planten.</w:t>
      </w:r>
      <w:r w:rsidR="001A0424">
        <w:rPr>
          <w:rFonts w:ascii="Verdana" w:hAnsi="Verdana" w:cs="*Minion Pro-6134-Identity-H"/>
          <w:color w:val="0F0F0F"/>
          <w:sz w:val="22"/>
          <w:szCs w:val="22"/>
        </w:rPr>
        <w:t xml:space="preserve"> </w:t>
      </w:r>
      <w:r w:rsidRPr="00A12057">
        <w:rPr>
          <w:rFonts w:ascii="Verdana" w:hAnsi="Verdana" w:cs="*Minion Pro-6134-Identity-H"/>
          <w:color w:val="0F0F0F"/>
          <w:sz w:val="22"/>
          <w:szCs w:val="22"/>
        </w:rPr>
        <w:t>Daarbij is het mogelijk om geh</w:t>
      </w:r>
      <w:r w:rsidR="006A5E0D">
        <w:rPr>
          <w:rFonts w:ascii="Verdana" w:hAnsi="Verdana" w:cs="*Minion Pro-6134-Identity-H"/>
          <w:color w:val="0F0F0F"/>
          <w:sz w:val="22"/>
          <w:szCs w:val="22"/>
        </w:rPr>
        <w:t>e</w:t>
      </w:r>
      <w:r w:rsidRPr="00A12057">
        <w:rPr>
          <w:rFonts w:ascii="Verdana" w:hAnsi="Verdana" w:cs="*Minion Pro-6134-Identity-H"/>
          <w:color w:val="0F0F0F"/>
          <w:sz w:val="22"/>
          <w:szCs w:val="22"/>
        </w:rPr>
        <w:t>el nieuwe eigenschappen binnen een bepaald gewas</w:t>
      </w:r>
      <w:r w:rsidR="001A0424">
        <w:rPr>
          <w:rFonts w:ascii="Verdana" w:hAnsi="Verdana" w:cs="*Minion Pro-6134-Identity-H"/>
          <w:color w:val="0F0F0F"/>
          <w:sz w:val="22"/>
          <w:szCs w:val="22"/>
        </w:rPr>
        <w:t xml:space="preserve"> </w:t>
      </w:r>
      <w:r w:rsidRPr="00A12057">
        <w:rPr>
          <w:rFonts w:ascii="Verdana" w:hAnsi="Verdana" w:cs="*Minion Pro-6134-Identity-H"/>
          <w:color w:val="0F0F0F"/>
          <w:sz w:val="22"/>
          <w:szCs w:val="22"/>
        </w:rPr>
        <w:t>te krijgen. Het ontwikkelen van een blauwe roos is daarbij wel het meest aansprekende</w:t>
      </w:r>
      <w:r w:rsidR="001A0424">
        <w:rPr>
          <w:rFonts w:ascii="Verdana" w:hAnsi="Verdana" w:cs="*Minion Pro-6134-Identity-H"/>
          <w:color w:val="0F0F0F"/>
          <w:sz w:val="22"/>
          <w:szCs w:val="22"/>
        </w:rPr>
        <w:t xml:space="preserve"> </w:t>
      </w:r>
      <w:r w:rsidRPr="00A12057">
        <w:rPr>
          <w:rFonts w:ascii="Verdana" w:hAnsi="Verdana" w:cs="*Minion Pro-6134-Identity-H"/>
          <w:color w:val="0F0F0F"/>
          <w:sz w:val="22"/>
          <w:szCs w:val="22"/>
        </w:rPr>
        <w:t>voorbeeld, omdat de erfelijke eigenschap blauw binnen het geslacht roos niet</w:t>
      </w:r>
      <w:r w:rsidR="001A0424">
        <w:rPr>
          <w:rFonts w:ascii="Verdana" w:hAnsi="Verdana" w:cs="*Minion Pro-6134-Identity-H"/>
          <w:color w:val="0F0F0F"/>
          <w:sz w:val="22"/>
          <w:szCs w:val="22"/>
        </w:rPr>
        <w:t xml:space="preserve"> </w:t>
      </w:r>
      <w:r w:rsidRPr="00A12057">
        <w:rPr>
          <w:rFonts w:ascii="Verdana" w:hAnsi="Verdana" w:cs="*Minion Pro-6134-Identity-H"/>
          <w:color w:val="0F0F0F"/>
          <w:sz w:val="22"/>
          <w:szCs w:val="22"/>
        </w:rPr>
        <w:t>voorkomt.</w:t>
      </w:r>
    </w:p>
    <w:p w14:paraId="4ECEC882" w14:textId="77777777" w:rsidR="006A5E0D" w:rsidRPr="00A12057" w:rsidRDefault="006A5E0D" w:rsidP="00A12057">
      <w:pPr>
        <w:autoSpaceDE w:val="0"/>
        <w:autoSpaceDN w:val="0"/>
        <w:adjustRightInd w:val="0"/>
        <w:spacing w:after="0" w:line="240" w:lineRule="auto"/>
        <w:rPr>
          <w:rFonts w:ascii="Verdana" w:hAnsi="Verdana" w:cs="*Minion Pro-6134-Identity-H"/>
          <w:color w:val="0F0F0F"/>
          <w:sz w:val="22"/>
          <w:szCs w:val="22"/>
        </w:rPr>
      </w:pPr>
    </w:p>
    <w:p w14:paraId="0977AF86" w14:textId="77777777" w:rsidR="00A12057" w:rsidRPr="00A12057" w:rsidRDefault="00A12057" w:rsidP="00A12057">
      <w:pPr>
        <w:autoSpaceDE w:val="0"/>
        <w:autoSpaceDN w:val="0"/>
        <w:adjustRightInd w:val="0"/>
        <w:spacing w:after="0" w:line="240" w:lineRule="auto"/>
        <w:rPr>
          <w:rFonts w:ascii="Verdana" w:hAnsi="Verdana" w:cs="*Minion Pro-6134-Identity-H"/>
          <w:color w:val="0F0F0F"/>
          <w:sz w:val="22"/>
          <w:szCs w:val="22"/>
        </w:rPr>
      </w:pPr>
      <w:r w:rsidRPr="00A12057">
        <w:rPr>
          <w:rFonts w:ascii="Verdana" w:hAnsi="Verdana" w:cs="*Minion Pro-6134-Identity-H"/>
          <w:color w:val="0F0F0F"/>
          <w:sz w:val="22"/>
          <w:szCs w:val="22"/>
        </w:rPr>
        <w:t>Normaal komen bij planten de chromosomen in tweevoud voor. De planten zijn</w:t>
      </w:r>
    </w:p>
    <w:p w14:paraId="0977AF87" w14:textId="77777777" w:rsidR="00A12057" w:rsidRPr="00A12057" w:rsidRDefault="00A12057" w:rsidP="00A12057">
      <w:pPr>
        <w:autoSpaceDE w:val="0"/>
        <w:autoSpaceDN w:val="0"/>
        <w:adjustRightInd w:val="0"/>
        <w:spacing w:after="0" w:line="240" w:lineRule="auto"/>
        <w:rPr>
          <w:rFonts w:ascii="Verdana" w:hAnsi="Verdana" w:cs="*Minion Pro-6134-Identity-H"/>
          <w:color w:val="0F0F0F"/>
          <w:sz w:val="22"/>
          <w:szCs w:val="22"/>
        </w:rPr>
      </w:pPr>
      <w:r w:rsidRPr="00A12057">
        <w:rPr>
          <w:rFonts w:ascii="Verdana" w:hAnsi="Verdana" w:cs="*Minion Pro-6134-Identity-H"/>
          <w:color w:val="0F0F0F"/>
          <w:sz w:val="22"/>
          <w:szCs w:val="22"/>
        </w:rPr>
        <w:t>diploïd. Door spontane verandering of door gebruik te maken van colchicine kan</w:t>
      </w:r>
    </w:p>
    <w:p w14:paraId="02B1BAE6" w14:textId="77777777" w:rsidR="006A5E0D" w:rsidRDefault="00A12057" w:rsidP="00A12057">
      <w:pPr>
        <w:autoSpaceDE w:val="0"/>
        <w:autoSpaceDN w:val="0"/>
        <w:adjustRightInd w:val="0"/>
        <w:spacing w:after="0" w:line="240" w:lineRule="auto"/>
        <w:rPr>
          <w:rFonts w:ascii="Verdana" w:hAnsi="Verdana" w:cs="*Minion Pro-6134-Identity-H"/>
          <w:color w:val="0F0F0F"/>
          <w:sz w:val="22"/>
          <w:szCs w:val="22"/>
        </w:rPr>
      </w:pPr>
      <w:r w:rsidRPr="00A12057">
        <w:rPr>
          <w:rFonts w:ascii="Verdana" w:hAnsi="Verdana" w:cs="*Minion Pro-6134-Identity-H"/>
          <w:color w:val="0F0F0F"/>
          <w:sz w:val="22"/>
          <w:szCs w:val="22"/>
        </w:rPr>
        <w:t>verdubbeling van het aantal chromosomen optreden. De chromosomen komen dan</w:t>
      </w:r>
      <w:r w:rsidR="001A0424">
        <w:rPr>
          <w:rFonts w:ascii="Verdana" w:hAnsi="Verdana" w:cs="*Minion Pro-6134-Identity-H"/>
          <w:color w:val="0F0F0F"/>
          <w:sz w:val="22"/>
          <w:szCs w:val="22"/>
        </w:rPr>
        <w:t xml:space="preserve"> </w:t>
      </w:r>
      <w:r w:rsidRPr="00A12057">
        <w:rPr>
          <w:rFonts w:ascii="Verdana" w:hAnsi="Verdana" w:cs="*Minion Pro-6134-Identity-H"/>
          <w:color w:val="0F0F0F"/>
          <w:sz w:val="22"/>
          <w:szCs w:val="22"/>
        </w:rPr>
        <w:t>in viervoud voor (tetraploïd). Planten met meer dan twee genomen komen in de</w:t>
      </w:r>
      <w:r w:rsidR="001A0424">
        <w:rPr>
          <w:rFonts w:ascii="Verdana" w:hAnsi="Verdana" w:cs="*Minion Pro-6134-Identity-H"/>
          <w:color w:val="0F0F0F"/>
          <w:sz w:val="22"/>
          <w:szCs w:val="22"/>
        </w:rPr>
        <w:t xml:space="preserve"> </w:t>
      </w:r>
      <w:r w:rsidRPr="00A12057">
        <w:rPr>
          <w:rFonts w:ascii="Verdana" w:hAnsi="Verdana" w:cs="*Minion Pro-6134-Identity-H"/>
          <w:color w:val="0F0F0F"/>
          <w:sz w:val="22"/>
          <w:szCs w:val="22"/>
        </w:rPr>
        <w:t>sierteelt veel voor. Ze zijn vaak wat forser en sterker.</w:t>
      </w:r>
      <w:r w:rsidR="001A0424">
        <w:rPr>
          <w:rFonts w:ascii="Verdana" w:hAnsi="Verdana" w:cs="*Minion Pro-6134-Identity-H"/>
          <w:color w:val="0F0F0F"/>
          <w:sz w:val="22"/>
          <w:szCs w:val="22"/>
        </w:rPr>
        <w:t xml:space="preserve"> </w:t>
      </w:r>
    </w:p>
    <w:p w14:paraId="135EC561" w14:textId="77777777" w:rsidR="006A5E0D" w:rsidRDefault="006A5E0D" w:rsidP="00A12057">
      <w:pPr>
        <w:autoSpaceDE w:val="0"/>
        <w:autoSpaceDN w:val="0"/>
        <w:adjustRightInd w:val="0"/>
        <w:spacing w:after="0" w:line="240" w:lineRule="auto"/>
        <w:rPr>
          <w:rFonts w:ascii="Verdana" w:hAnsi="Verdana" w:cs="*Minion Pro-6134-Identity-H"/>
          <w:color w:val="101010"/>
          <w:sz w:val="22"/>
          <w:szCs w:val="22"/>
        </w:rPr>
      </w:pPr>
    </w:p>
    <w:p w14:paraId="3BCDC989" w14:textId="77777777" w:rsidR="006A5E0D" w:rsidRDefault="00A12057" w:rsidP="00A12057">
      <w:pPr>
        <w:autoSpaceDE w:val="0"/>
        <w:autoSpaceDN w:val="0"/>
        <w:adjustRightInd w:val="0"/>
        <w:spacing w:after="0" w:line="240" w:lineRule="auto"/>
        <w:rPr>
          <w:rFonts w:ascii="Verdana" w:hAnsi="Verdana" w:cs="*Minion Pro-6134-Identity-H"/>
          <w:color w:val="101010"/>
          <w:sz w:val="22"/>
          <w:szCs w:val="22"/>
        </w:rPr>
      </w:pPr>
      <w:r w:rsidRPr="00A12057">
        <w:rPr>
          <w:rFonts w:ascii="Verdana" w:hAnsi="Verdana" w:cs="*Minion Pro-6134-Identity-H"/>
          <w:color w:val="101010"/>
          <w:sz w:val="22"/>
          <w:szCs w:val="22"/>
        </w:rPr>
        <w:t>Plotselinge veranderingen in erfelijke eigenschappen die spontaan ontstaan of door</w:t>
      </w:r>
      <w:r w:rsidR="006A5E0D">
        <w:rPr>
          <w:rFonts w:ascii="Verdana" w:hAnsi="Verdana" w:cs="*Minion Pro-6134-Identity-H"/>
          <w:color w:val="101010"/>
          <w:sz w:val="22"/>
          <w:szCs w:val="22"/>
        </w:rPr>
        <w:t xml:space="preserve"> </w:t>
      </w:r>
      <w:r w:rsidRPr="00A12057">
        <w:rPr>
          <w:rFonts w:ascii="Verdana" w:hAnsi="Verdana" w:cs="*Minion Pro-6134-Identity-H"/>
          <w:color w:val="101010"/>
          <w:sz w:val="22"/>
          <w:szCs w:val="22"/>
        </w:rPr>
        <w:t>chemicaliën of bestraling worden opgewekt, heten mutaties. Veel van dergelijke</w:t>
      </w:r>
      <w:r w:rsidR="006A5E0D">
        <w:rPr>
          <w:rFonts w:ascii="Verdana" w:hAnsi="Verdana" w:cs="*Minion Pro-6134-Identity-H"/>
          <w:color w:val="101010"/>
          <w:sz w:val="22"/>
          <w:szCs w:val="22"/>
        </w:rPr>
        <w:t xml:space="preserve"> </w:t>
      </w:r>
      <w:r w:rsidRPr="00A12057">
        <w:rPr>
          <w:rFonts w:ascii="Verdana" w:hAnsi="Verdana" w:cs="*Minion Pro-6134-Identity-H"/>
          <w:color w:val="101010"/>
          <w:sz w:val="22"/>
          <w:szCs w:val="22"/>
        </w:rPr>
        <w:t>mutaties kun je door vegetatieve vermeerdering instandhouden. In de sierteelt en</w:t>
      </w:r>
      <w:r w:rsidR="001A0424">
        <w:rPr>
          <w:rFonts w:ascii="Verdana" w:hAnsi="Verdana" w:cs="*Minion Pro-6134-Identity-H"/>
          <w:color w:val="101010"/>
          <w:sz w:val="22"/>
          <w:szCs w:val="22"/>
        </w:rPr>
        <w:t xml:space="preserve"> </w:t>
      </w:r>
      <w:r w:rsidRPr="00A12057">
        <w:rPr>
          <w:rFonts w:ascii="Verdana" w:hAnsi="Verdana" w:cs="*Minion Pro-6134-Identity-H"/>
          <w:color w:val="101010"/>
          <w:sz w:val="22"/>
          <w:szCs w:val="22"/>
        </w:rPr>
        <w:t>zeker bij de teelt van bladplanten en in de boomkwekerij is dat heel gebruikelijk.</w:t>
      </w:r>
      <w:r w:rsidR="001A0424">
        <w:rPr>
          <w:rFonts w:ascii="Verdana" w:hAnsi="Verdana" w:cs="*Minion Pro-6134-Identity-H"/>
          <w:color w:val="101010"/>
          <w:sz w:val="22"/>
          <w:szCs w:val="22"/>
        </w:rPr>
        <w:t xml:space="preserve"> </w:t>
      </w:r>
    </w:p>
    <w:p w14:paraId="43A24058" w14:textId="77777777" w:rsidR="006A5E0D" w:rsidRDefault="006A5E0D" w:rsidP="00A12057">
      <w:pPr>
        <w:autoSpaceDE w:val="0"/>
        <w:autoSpaceDN w:val="0"/>
        <w:adjustRightInd w:val="0"/>
        <w:spacing w:after="0" w:line="240" w:lineRule="auto"/>
        <w:rPr>
          <w:rFonts w:ascii="Verdana" w:hAnsi="Verdana" w:cs="*Minion Pro-6134-Identity-H"/>
          <w:color w:val="101010"/>
          <w:sz w:val="22"/>
          <w:szCs w:val="22"/>
        </w:rPr>
      </w:pPr>
    </w:p>
    <w:p w14:paraId="0977AF8A" w14:textId="60B9669B" w:rsidR="00A12057" w:rsidRPr="00A12057" w:rsidRDefault="00A12057" w:rsidP="00A12057">
      <w:pPr>
        <w:autoSpaceDE w:val="0"/>
        <w:autoSpaceDN w:val="0"/>
        <w:adjustRightInd w:val="0"/>
        <w:spacing w:after="0" w:line="240" w:lineRule="auto"/>
        <w:rPr>
          <w:rFonts w:ascii="Verdana" w:hAnsi="Verdana" w:cs="*Minion Pro-6134-Identity-H"/>
          <w:color w:val="101010"/>
          <w:sz w:val="22"/>
          <w:szCs w:val="22"/>
        </w:rPr>
      </w:pPr>
      <w:r w:rsidRPr="00A12057">
        <w:rPr>
          <w:rFonts w:ascii="Verdana" w:hAnsi="Verdana" w:cs="*Minion Pro-6134-Identity-H"/>
          <w:color w:val="101010"/>
          <w:sz w:val="22"/>
          <w:szCs w:val="22"/>
        </w:rPr>
        <w:t>Eenmaal verkregen nieuwe producten moet je natuurlijk wel instandhouden. Bij de</w:t>
      </w:r>
      <w:r w:rsidR="001A0424">
        <w:rPr>
          <w:rFonts w:ascii="Verdana" w:hAnsi="Verdana" w:cs="*Minion Pro-6134-Identity-H"/>
          <w:color w:val="101010"/>
          <w:sz w:val="22"/>
          <w:szCs w:val="22"/>
        </w:rPr>
        <w:t xml:space="preserve"> </w:t>
      </w:r>
      <w:r w:rsidRPr="00A12057">
        <w:rPr>
          <w:rFonts w:ascii="Verdana" w:hAnsi="Verdana" w:cs="*Minion Pro-6134-Identity-H"/>
          <w:color w:val="101010"/>
          <w:sz w:val="22"/>
          <w:szCs w:val="22"/>
        </w:rPr>
        <w:t>vermeerdering moet je daarom steeds blijven selecteren om de goede eigenschappen</w:t>
      </w:r>
      <w:r w:rsidR="001A0424">
        <w:rPr>
          <w:rFonts w:ascii="Verdana" w:hAnsi="Verdana" w:cs="*Minion Pro-6134-Identity-H"/>
          <w:color w:val="101010"/>
          <w:sz w:val="22"/>
          <w:szCs w:val="22"/>
        </w:rPr>
        <w:t xml:space="preserve"> </w:t>
      </w:r>
      <w:r w:rsidRPr="00A12057">
        <w:rPr>
          <w:rFonts w:ascii="Verdana" w:hAnsi="Verdana" w:cs="*Minion Pro-6134-Identity-H"/>
          <w:color w:val="101010"/>
          <w:sz w:val="22"/>
          <w:szCs w:val="22"/>
        </w:rPr>
        <w:t>te behouden. De belangrijkste selectiemethoden zijn positieve en negatieve</w:t>
      </w:r>
      <w:r w:rsidR="001A0424">
        <w:rPr>
          <w:rFonts w:ascii="Verdana" w:hAnsi="Verdana" w:cs="*Minion Pro-6134-Identity-H"/>
          <w:color w:val="101010"/>
          <w:sz w:val="22"/>
          <w:szCs w:val="22"/>
        </w:rPr>
        <w:t xml:space="preserve"> </w:t>
      </w:r>
      <w:r w:rsidRPr="00A12057">
        <w:rPr>
          <w:rFonts w:ascii="Verdana" w:hAnsi="Verdana" w:cs="*Minion Pro-6134-Identity-H"/>
          <w:color w:val="101010"/>
          <w:sz w:val="22"/>
          <w:szCs w:val="22"/>
        </w:rPr>
        <w:t>massaselectie en stamselectie.</w:t>
      </w:r>
    </w:p>
    <w:p w14:paraId="748A1CA5" w14:textId="77777777" w:rsidR="006A5E0D" w:rsidRDefault="006A5E0D" w:rsidP="00A12057">
      <w:pPr>
        <w:autoSpaceDE w:val="0"/>
        <w:autoSpaceDN w:val="0"/>
        <w:adjustRightInd w:val="0"/>
        <w:spacing w:after="0" w:line="240" w:lineRule="auto"/>
        <w:rPr>
          <w:rFonts w:ascii="Verdana" w:hAnsi="Verdana" w:cs="*Minion Pro-6134-Identity-H"/>
          <w:color w:val="101010"/>
          <w:sz w:val="22"/>
          <w:szCs w:val="22"/>
        </w:rPr>
      </w:pPr>
    </w:p>
    <w:p w14:paraId="0977AF8B" w14:textId="428B495C" w:rsidR="00A12057" w:rsidRPr="00A12057" w:rsidRDefault="00A12057" w:rsidP="00A12057">
      <w:pPr>
        <w:autoSpaceDE w:val="0"/>
        <w:autoSpaceDN w:val="0"/>
        <w:adjustRightInd w:val="0"/>
        <w:spacing w:after="0" w:line="240" w:lineRule="auto"/>
        <w:rPr>
          <w:rFonts w:ascii="Verdana" w:hAnsi="Verdana" w:cs="*Minion Pro-6134-Identity-H"/>
          <w:color w:val="101010"/>
          <w:sz w:val="22"/>
          <w:szCs w:val="22"/>
        </w:rPr>
      </w:pPr>
      <w:r w:rsidRPr="00A12057">
        <w:rPr>
          <w:rFonts w:ascii="Verdana" w:hAnsi="Verdana" w:cs="*Minion Pro-6134-Identity-H"/>
          <w:color w:val="101010"/>
          <w:sz w:val="22"/>
          <w:szCs w:val="22"/>
        </w:rPr>
        <w:t>Een speciale vorm van verdeling is de ontwikkeling van F1 -hybriden. Voor de</w:t>
      </w:r>
    </w:p>
    <w:p w14:paraId="6A628380" w14:textId="77777777" w:rsidR="006A5E0D" w:rsidRDefault="00A12057" w:rsidP="00A12057">
      <w:pPr>
        <w:autoSpaceDE w:val="0"/>
        <w:autoSpaceDN w:val="0"/>
        <w:adjustRightInd w:val="0"/>
        <w:spacing w:after="0" w:line="240" w:lineRule="auto"/>
        <w:rPr>
          <w:rFonts w:ascii="Verdana" w:hAnsi="Verdana" w:cs="*Minion Pro-6134-Identity-H"/>
          <w:color w:val="101010"/>
          <w:sz w:val="22"/>
          <w:szCs w:val="22"/>
        </w:rPr>
      </w:pPr>
      <w:r w:rsidRPr="00A12057">
        <w:rPr>
          <w:rFonts w:ascii="Verdana" w:hAnsi="Verdana" w:cs="*Minion Pro-6134-Identity-H"/>
          <w:color w:val="101010"/>
          <w:sz w:val="22"/>
          <w:szCs w:val="22"/>
        </w:rPr>
        <w:t>veredelaars heeft dit het voordeel dat deze planten niet zijn na te maken door andere</w:t>
      </w:r>
      <w:r w:rsidR="001A0424">
        <w:rPr>
          <w:rFonts w:ascii="Verdana" w:hAnsi="Verdana" w:cs="*Minion Pro-6134-Identity-H"/>
          <w:color w:val="101010"/>
          <w:sz w:val="22"/>
          <w:szCs w:val="22"/>
        </w:rPr>
        <w:t xml:space="preserve"> </w:t>
      </w:r>
      <w:r w:rsidRPr="00A12057">
        <w:rPr>
          <w:rFonts w:ascii="Verdana" w:hAnsi="Verdana" w:cs="*Minion Pro-6134-Identity-H"/>
          <w:color w:val="101010"/>
          <w:sz w:val="22"/>
          <w:szCs w:val="22"/>
        </w:rPr>
        <w:t>veredelingsbedrijven. Kwekersrechtelijke bescherming is dan ook niet noodzakelijk.</w:t>
      </w:r>
      <w:r w:rsidR="001A0424">
        <w:rPr>
          <w:rFonts w:ascii="Verdana" w:hAnsi="Verdana" w:cs="*Minion Pro-6134-Identity-H"/>
          <w:color w:val="101010"/>
          <w:sz w:val="22"/>
          <w:szCs w:val="22"/>
        </w:rPr>
        <w:t xml:space="preserve"> </w:t>
      </w:r>
      <w:r w:rsidRPr="00A12057">
        <w:rPr>
          <w:rFonts w:ascii="Verdana" w:hAnsi="Verdana" w:cs="*Minion Pro-6134-Identity-H"/>
          <w:color w:val="101010"/>
          <w:sz w:val="22"/>
          <w:szCs w:val="22"/>
        </w:rPr>
        <w:t>Voor telers en handelaren is het een voordeel dat een partij F1 -hybriden tamelijk</w:t>
      </w:r>
      <w:r w:rsidR="001A0424">
        <w:rPr>
          <w:rFonts w:ascii="Verdana" w:hAnsi="Verdana" w:cs="*Minion Pro-6134-Identity-H"/>
          <w:color w:val="101010"/>
          <w:sz w:val="22"/>
          <w:szCs w:val="22"/>
        </w:rPr>
        <w:t xml:space="preserve"> </w:t>
      </w:r>
      <w:r w:rsidRPr="00A12057">
        <w:rPr>
          <w:rFonts w:ascii="Verdana" w:hAnsi="Verdana" w:cs="*Minion Pro-6134-Identity-H"/>
          <w:color w:val="101010"/>
          <w:sz w:val="22"/>
          <w:szCs w:val="22"/>
        </w:rPr>
        <w:t>uniform is. Het nadeel voor de teler is dat zaad van F1 -hybriden vaak erg duur is.</w:t>
      </w:r>
      <w:r w:rsidR="001A0424">
        <w:rPr>
          <w:rFonts w:ascii="Verdana" w:hAnsi="Verdana" w:cs="*Minion Pro-6134-Identity-H"/>
          <w:color w:val="101010"/>
          <w:sz w:val="22"/>
          <w:szCs w:val="22"/>
        </w:rPr>
        <w:t xml:space="preserve"> </w:t>
      </w:r>
    </w:p>
    <w:p w14:paraId="381905F7" w14:textId="77777777" w:rsidR="006A5E0D" w:rsidRDefault="006A5E0D" w:rsidP="00A12057">
      <w:pPr>
        <w:autoSpaceDE w:val="0"/>
        <w:autoSpaceDN w:val="0"/>
        <w:adjustRightInd w:val="0"/>
        <w:spacing w:after="0" w:line="240" w:lineRule="auto"/>
        <w:rPr>
          <w:rFonts w:ascii="Verdana" w:hAnsi="Verdana" w:cs="*Minion Pro-6134-Identity-H"/>
          <w:color w:val="101010"/>
          <w:sz w:val="22"/>
          <w:szCs w:val="22"/>
        </w:rPr>
      </w:pPr>
    </w:p>
    <w:p w14:paraId="0977AF8C" w14:textId="605BAD6D" w:rsidR="00A12057" w:rsidRPr="00A12057" w:rsidRDefault="00A12057" w:rsidP="00A12057">
      <w:pPr>
        <w:autoSpaceDE w:val="0"/>
        <w:autoSpaceDN w:val="0"/>
        <w:adjustRightInd w:val="0"/>
        <w:spacing w:after="0" w:line="240" w:lineRule="auto"/>
        <w:rPr>
          <w:rFonts w:ascii="Verdana" w:hAnsi="Verdana" w:cs="*Minion Pro-6134-Identity-H"/>
          <w:color w:val="101010"/>
          <w:sz w:val="22"/>
          <w:szCs w:val="22"/>
        </w:rPr>
      </w:pPr>
      <w:r w:rsidRPr="00A12057">
        <w:rPr>
          <w:rFonts w:ascii="Verdana" w:hAnsi="Verdana" w:cs="*Minion Pro-6134-Identity-H"/>
          <w:color w:val="101010"/>
          <w:sz w:val="22"/>
          <w:szCs w:val="22"/>
        </w:rPr>
        <w:t>Telers en veredelingsbedrijven willen nieuw ontwikkelde cultivars graag beschermen</w:t>
      </w:r>
      <w:r w:rsidR="001A0424">
        <w:rPr>
          <w:rFonts w:ascii="Verdana" w:hAnsi="Verdana" w:cs="*Minion Pro-6134-Identity-H"/>
          <w:color w:val="101010"/>
          <w:sz w:val="22"/>
          <w:szCs w:val="22"/>
        </w:rPr>
        <w:t xml:space="preserve"> </w:t>
      </w:r>
      <w:r w:rsidRPr="00A12057">
        <w:rPr>
          <w:rFonts w:ascii="Verdana" w:hAnsi="Verdana" w:cs="*Minion Pro-6134-Identity-H"/>
          <w:color w:val="101010"/>
          <w:sz w:val="22"/>
          <w:szCs w:val="22"/>
        </w:rPr>
        <w:t>om de kosten die ze gemaakt hebben voor de ontwikkeling terug te kunnen verdienen.</w:t>
      </w:r>
      <w:r w:rsidR="001A0424">
        <w:rPr>
          <w:rFonts w:ascii="Verdana" w:hAnsi="Verdana" w:cs="*Minion Pro-6134-Identity-H"/>
          <w:color w:val="101010"/>
          <w:sz w:val="22"/>
          <w:szCs w:val="22"/>
        </w:rPr>
        <w:t xml:space="preserve"> </w:t>
      </w:r>
      <w:r w:rsidRPr="00A12057">
        <w:rPr>
          <w:rFonts w:ascii="Verdana" w:hAnsi="Verdana" w:cs="*Minion Pro-6134-Identity-H"/>
          <w:color w:val="101010"/>
          <w:sz w:val="22"/>
          <w:szCs w:val="22"/>
        </w:rPr>
        <w:t>Bescherming van rassen is mogelijk door het kwekersrecht, het merkenrecht en het</w:t>
      </w:r>
      <w:r w:rsidR="001A0424">
        <w:rPr>
          <w:rFonts w:ascii="Verdana" w:hAnsi="Verdana" w:cs="*Minion Pro-6134-Identity-H"/>
          <w:color w:val="101010"/>
          <w:sz w:val="22"/>
          <w:szCs w:val="22"/>
        </w:rPr>
        <w:t xml:space="preserve"> </w:t>
      </w:r>
      <w:r w:rsidRPr="00A12057">
        <w:rPr>
          <w:rFonts w:ascii="Verdana" w:hAnsi="Verdana" w:cs="*Minion Pro-6134-Identity-H"/>
          <w:color w:val="101010"/>
          <w:sz w:val="22"/>
          <w:szCs w:val="22"/>
        </w:rPr>
        <w:t>octrooirecht.</w:t>
      </w:r>
    </w:p>
    <w:sectPr w:rsidR="00A12057" w:rsidRPr="00A12057" w:rsidSect="00544FFA">
      <w:headerReference w:type="default" r:id="rId22"/>
      <w:footerReference w:type="default" r:id="rId23"/>
      <w:headerReference w:type="first" r:id="rId2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E3B55" w14:textId="77777777" w:rsidR="00972110" w:rsidRDefault="00972110" w:rsidP="00301614">
      <w:pPr>
        <w:spacing w:after="0" w:line="240" w:lineRule="auto"/>
      </w:pPr>
      <w:r>
        <w:separator/>
      </w:r>
    </w:p>
  </w:endnote>
  <w:endnote w:type="continuationSeparator" w:id="0">
    <w:p w14:paraId="33CC3CB4" w14:textId="77777777" w:rsidR="00972110" w:rsidRDefault="00972110" w:rsidP="0030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Grande-7876-Identity-H">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aco-6626-Identity-H">
    <w:altName w:val="Calibri"/>
    <w:panose1 w:val="00000000000000000000"/>
    <w:charset w:val="00"/>
    <w:family w:val="auto"/>
    <w:notTrueType/>
    <w:pitch w:val="default"/>
    <w:sig w:usb0="00000003" w:usb1="00000000" w:usb2="00000000" w:usb3="00000000" w:csb0="00000001" w:csb1="00000000"/>
  </w:font>
  <w:font w:name="*Lucida Grande-Italic-6623-Iden">
    <w:altName w:val="Calibri"/>
    <w:panose1 w:val="00000000000000000000"/>
    <w:charset w:val="00"/>
    <w:family w:val="auto"/>
    <w:notTrueType/>
    <w:pitch w:val="default"/>
    <w:sig w:usb0="00000003" w:usb1="00000000" w:usb2="00000000" w:usb3="00000000" w:csb0="00000001" w:csb1="00000000"/>
  </w:font>
  <w:font w:name="*Monaco-6627-Identity-H">
    <w:altName w:val="Calibri"/>
    <w:panose1 w:val="00000000000000000000"/>
    <w:charset w:val="00"/>
    <w:family w:val="auto"/>
    <w:notTrueType/>
    <w:pitch w:val="default"/>
    <w:sig w:usb0="00000003" w:usb1="00000000" w:usb2="00000000" w:usb3="00000000" w:csb0="00000001" w:csb1="00000000"/>
  </w:font>
  <w:font w:name="*Lucida Grande-Italic-7877-Iden">
    <w:altName w:val="Calibri"/>
    <w:panose1 w:val="00000000000000000000"/>
    <w:charset w:val="00"/>
    <w:family w:val="auto"/>
    <w:notTrueType/>
    <w:pitch w:val="default"/>
    <w:sig w:usb0="00000003" w:usb1="00000000" w:usb2="00000000" w:usb3="00000000" w:csb0="00000001" w:csb1="00000000"/>
  </w:font>
  <w:font w:name="*Lucida Grande-4719-Identity-H">
    <w:altName w:val="Calibri"/>
    <w:panose1 w:val="00000000000000000000"/>
    <w:charset w:val="00"/>
    <w:family w:val="auto"/>
    <w:notTrueType/>
    <w:pitch w:val="default"/>
    <w:sig w:usb0="00000003" w:usb1="00000000" w:usb2="00000000" w:usb3="00000000" w:csb0="00000001" w:csb1="00000000"/>
  </w:font>
  <w:font w:name="*Lucida Grande-Italic-4720-Iden">
    <w:altName w:val="Calibri"/>
    <w:panose1 w:val="00000000000000000000"/>
    <w:charset w:val="00"/>
    <w:family w:val="auto"/>
    <w:notTrueType/>
    <w:pitch w:val="default"/>
    <w:sig w:usb0="00000003" w:usb1="00000000" w:usb2="00000000" w:usb3="00000000" w:csb0="00000001" w:csb1="00000000"/>
  </w:font>
  <w:font w:name="*Lucida Grande-6488-Identity-H">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6484-Identity-H">
    <w:altName w:val="Calibri"/>
    <w:panose1 w:val="00000000000000000000"/>
    <w:charset w:val="00"/>
    <w:family w:val="auto"/>
    <w:notTrueType/>
    <w:pitch w:val="default"/>
    <w:sig w:usb0="00000003" w:usb1="00000000" w:usb2="00000000" w:usb3="00000000" w:csb0="00000001" w:csb1="00000000"/>
  </w:font>
  <w:font w:name="*Lucida Grande-Italic-6485-Iden">
    <w:altName w:val="Calibri"/>
    <w:panose1 w:val="00000000000000000000"/>
    <w:charset w:val="00"/>
    <w:family w:val="auto"/>
    <w:notTrueType/>
    <w:pitch w:val="default"/>
    <w:sig w:usb0="00000003" w:usb1="00000000" w:usb2="00000000" w:usb3="00000000" w:csb0="00000001" w:csb1="00000000"/>
  </w:font>
  <w:font w:name="*Verdana-Bold-5899-Identity-H">
    <w:altName w:val="Calibri"/>
    <w:panose1 w:val="00000000000000000000"/>
    <w:charset w:val="00"/>
    <w:family w:val="auto"/>
    <w:notTrueType/>
    <w:pitch w:val="default"/>
    <w:sig w:usb0="00000003" w:usb1="00000000" w:usb2="00000000" w:usb3="00000000" w:csb0="00000001" w:csb1="00000000"/>
  </w:font>
  <w:font w:name="*Minion Pro-5902-Identity-H">
    <w:altName w:val="Calibri"/>
    <w:panose1 w:val="00000000000000000000"/>
    <w:charset w:val="00"/>
    <w:family w:val="auto"/>
    <w:notTrueType/>
    <w:pitch w:val="default"/>
    <w:sig w:usb0="00000003" w:usb1="00000000" w:usb2="00000000" w:usb3="00000000" w:csb0="00000001" w:csb1="00000000"/>
  </w:font>
  <w:font w:name="*Lucida Grande-6940-Identity-H">
    <w:altName w:val="Calibri"/>
    <w:panose1 w:val="00000000000000000000"/>
    <w:charset w:val="00"/>
    <w:family w:val="auto"/>
    <w:notTrueType/>
    <w:pitch w:val="default"/>
    <w:sig w:usb0="00000003" w:usb1="00000000" w:usb2="00000000" w:usb3="00000000" w:csb0="00000001" w:csb1="00000000"/>
  </w:font>
  <w:font w:name="*Lucida Grande-Italic-6941-Iden">
    <w:altName w:val="Calibri"/>
    <w:panose1 w:val="00000000000000000000"/>
    <w:charset w:val="00"/>
    <w:family w:val="auto"/>
    <w:notTrueType/>
    <w:pitch w:val="default"/>
    <w:sig w:usb0="00000003" w:usb1="00000000" w:usb2="00000000" w:usb3="00000000" w:csb0="00000001" w:csb1="00000000"/>
  </w:font>
  <w:font w:name="*Geneva-BoldItalic-6943-Identit">
    <w:altName w:val="Calibri"/>
    <w:panose1 w:val="00000000000000000000"/>
    <w:charset w:val="00"/>
    <w:family w:val="auto"/>
    <w:notTrueType/>
    <w:pitch w:val="default"/>
    <w:sig w:usb0="00000003" w:usb1="00000000" w:usb2="00000000" w:usb3="00000000" w:csb0="00000001" w:csb1="00000000"/>
  </w:font>
  <w:font w:name="*Verdana-Bold-6946-Identity-H">
    <w:altName w:val="Calibri"/>
    <w:panose1 w:val="00000000000000000000"/>
    <w:charset w:val="00"/>
    <w:family w:val="auto"/>
    <w:notTrueType/>
    <w:pitch w:val="default"/>
    <w:sig w:usb0="00000003" w:usb1="00000000" w:usb2="00000000" w:usb3="00000000" w:csb0="00000001" w:csb1="00000000"/>
  </w:font>
  <w:font w:name="*Lucida Grande-7910-Identity-H">
    <w:altName w:val="Calibri"/>
    <w:panose1 w:val="00000000000000000000"/>
    <w:charset w:val="00"/>
    <w:family w:val="auto"/>
    <w:notTrueType/>
    <w:pitch w:val="default"/>
    <w:sig w:usb0="00000003" w:usb1="00000000" w:usb2="00000000" w:usb3="00000000" w:csb0="00000001" w:csb1="00000000"/>
  </w:font>
  <w:font w:name="*Lucida Grande-Italic-7911-Iden">
    <w:altName w:val="Calibri"/>
    <w:panose1 w:val="00000000000000000000"/>
    <w:charset w:val="00"/>
    <w:family w:val="auto"/>
    <w:notTrueType/>
    <w:pitch w:val="default"/>
    <w:sig w:usb0="00000003" w:usb1="00000000" w:usb2="00000000" w:usb3="00000000" w:csb0="00000001" w:csb1="00000000"/>
  </w:font>
  <w:font w:name="*Lucida Grande-8825-Identity-H">
    <w:altName w:val="Calibri"/>
    <w:panose1 w:val="00000000000000000000"/>
    <w:charset w:val="00"/>
    <w:family w:val="auto"/>
    <w:notTrueType/>
    <w:pitch w:val="default"/>
    <w:sig w:usb0="00000003" w:usb1="00000000" w:usb2="00000000" w:usb3="00000000" w:csb0="00000001" w:csb1="00000000"/>
  </w:font>
  <w:font w:name="*Lucida Grande-Italic-8826-Iden">
    <w:altName w:val="Calibri"/>
    <w:panose1 w:val="00000000000000000000"/>
    <w:charset w:val="00"/>
    <w:family w:val="auto"/>
    <w:notTrueType/>
    <w:pitch w:val="default"/>
    <w:sig w:usb0="00000003" w:usb1="00000000" w:usb2="00000000" w:usb3="00000000" w:csb0="00000001" w:csb1="00000000"/>
  </w:font>
  <w:font w:name="*Geneva-7666-Identity-H">
    <w:altName w:val="Calibri"/>
    <w:panose1 w:val="00000000000000000000"/>
    <w:charset w:val="00"/>
    <w:family w:val="auto"/>
    <w:notTrueType/>
    <w:pitch w:val="default"/>
    <w:sig w:usb0="00000003" w:usb1="00000000" w:usb2="00000000" w:usb3="00000000" w:csb0="00000001" w:csb1="00000000"/>
  </w:font>
  <w:font w:name="*Lucida Grande-Italic-7664-Iden">
    <w:altName w:val="Calibri"/>
    <w:panose1 w:val="00000000000000000000"/>
    <w:charset w:val="00"/>
    <w:family w:val="auto"/>
    <w:notTrueType/>
    <w:pitch w:val="default"/>
    <w:sig w:usb0="00000003" w:usb1="00000000" w:usb2="00000000" w:usb3="00000000" w:csb0="00000001" w:csb1="00000000"/>
  </w:font>
  <w:font w:name="*Verdana-Bold-7671-Identity-H">
    <w:altName w:val="Calibri"/>
    <w:panose1 w:val="00000000000000000000"/>
    <w:charset w:val="00"/>
    <w:family w:val="auto"/>
    <w:notTrueType/>
    <w:pitch w:val="default"/>
    <w:sig w:usb0="00000003" w:usb1="00000000" w:usb2="00000000" w:usb3="00000000" w:csb0="00000001" w:csb1="00000000"/>
  </w:font>
  <w:font w:name="*Geneva-Bold-8823-Identity-H">
    <w:altName w:val="Calibri"/>
    <w:panose1 w:val="00000000000000000000"/>
    <w:charset w:val="00"/>
    <w:family w:val="auto"/>
    <w:notTrueType/>
    <w:pitch w:val="default"/>
    <w:sig w:usb0="00000003" w:usb1="00000000" w:usb2="00000000" w:usb3="00000000" w:csb0="00000001" w:csb1="00000000"/>
  </w:font>
  <w:font w:name="*Monaco-8825-Identity-H">
    <w:altName w:val="Calibri"/>
    <w:panose1 w:val="00000000000000000000"/>
    <w:charset w:val="00"/>
    <w:family w:val="auto"/>
    <w:notTrueType/>
    <w:pitch w:val="default"/>
    <w:sig w:usb0="00000003" w:usb1="00000000" w:usb2="00000000" w:usb3="00000000" w:csb0="00000001" w:csb1="00000000"/>
  </w:font>
  <w:font w:name="*Lucida Grande-Italic-8822-Iden">
    <w:altName w:val="Calibri"/>
    <w:panose1 w:val="00000000000000000000"/>
    <w:charset w:val="00"/>
    <w:family w:val="auto"/>
    <w:notTrueType/>
    <w:pitch w:val="default"/>
    <w:sig w:usb0="00000003" w:usb1="00000000" w:usb2="00000000" w:usb3="00000000" w:csb0="00000001" w:csb1="00000000"/>
  </w:font>
  <w:font w:name="*Trebuchet MS-Italic-8826-Ident">
    <w:altName w:val="Calibri"/>
    <w:panose1 w:val="00000000000000000000"/>
    <w:charset w:val="00"/>
    <w:family w:val="auto"/>
    <w:notTrueType/>
    <w:pitch w:val="default"/>
    <w:sig w:usb0="00000003" w:usb1="00000000" w:usb2="00000000" w:usb3="00000000" w:csb0="00000001" w:csb1="00000000"/>
  </w:font>
  <w:font w:name="*Helvetica-9869-Identity-H">
    <w:altName w:val="Calibri"/>
    <w:panose1 w:val="00000000000000000000"/>
    <w:charset w:val="00"/>
    <w:family w:val="auto"/>
    <w:notTrueType/>
    <w:pitch w:val="default"/>
    <w:sig w:usb0="00000003" w:usb1="00000000" w:usb2="00000000" w:usb3="00000000" w:csb0="00000001" w:csb1="00000000"/>
  </w:font>
  <w:font w:name="*Arial-Italic-9872-Identity-H">
    <w:altName w:val="Calibri"/>
    <w:panose1 w:val="00000000000000000000"/>
    <w:charset w:val="00"/>
    <w:family w:val="auto"/>
    <w:notTrueType/>
    <w:pitch w:val="default"/>
    <w:sig w:usb0="00000003" w:usb1="00000000" w:usb2="00000000" w:usb3="00000000" w:csb0="00000001" w:csb1="00000000"/>
  </w:font>
  <w:font w:name="*Monaco-BoldItalic-9865-Identit">
    <w:altName w:val="Calibri"/>
    <w:panose1 w:val="00000000000000000000"/>
    <w:charset w:val="00"/>
    <w:family w:val="auto"/>
    <w:notTrueType/>
    <w:pitch w:val="default"/>
    <w:sig w:usb0="00000003" w:usb1="00000000" w:usb2="00000000" w:usb3="00000000" w:csb0="00000001" w:csb1="00000000"/>
  </w:font>
  <w:font w:name="*Verdana-Bold-8143-Identity-H">
    <w:altName w:val="Calibri"/>
    <w:panose1 w:val="00000000000000000000"/>
    <w:charset w:val="00"/>
    <w:family w:val="auto"/>
    <w:notTrueType/>
    <w:pitch w:val="default"/>
    <w:sig w:usb0="00000003" w:usb1="00000000" w:usb2="00000000" w:usb3="00000000" w:csb0="00000001" w:csb1="00000000"/>
  </w:font>
  <w:font w:name="*Trebuchet MS-8142-Identity-H">
    <w:altName w:val="Calibri"/>
    <w:panose1 w:val="00000000000000000000"/>
    <w:charset w:val="00"/>
    <w:family w:val="auto"/>
    <w:notTrueType/>
    <w:pitch w:val="default"/>
    <w:sig w:usb0="00000003" w:usb1="00000000" w:usb2="00000000" w:usb3="00000000" w:csb0="00000001" w:csb1="00000000"/>
  </w:font>
  <w:font w:name="*Lucida Grande-Italic-8141-Iden">
    <w:altName w:val="Calibri"/>
    <w:panose1 w:val="00000000000000000000"/>
    <w:charset w:val="00"/>
    <w:family w:val="auto"/>
    <w:notTrueType/>
    <w:pitch w:val="default"/>
    <w:sig w:usb0="00000003" w:usb1="00000000" w:usb2="00000000" w:usb3="00000000" w:csb0="00000001" w:csb1="00000000"/>
  </w:font>
  <w:font w:name="*Minion Pro-5752-Identity-H">
    <w:altName w:val="Calibri"/>
    <w:panose1 w:val="00000000000000000000"/>
    <w:charset w:val="00"/>
    <w:family w:val="auto"/>
    <w:notTrueType/>
    <w:pitch w:val="default"/>
    <w:sig w:usb0="00000003" w:usb1="00000000" w:usb2="00000000" w:usb3="00000000" w:csb0="00000001" w:csb1="00000000"/>
  </w:font>
  <w:font w:name="*Minion Pro-6134-Identity-H">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917667"/>
      <w:docPartObj>
        <w:docPartGallery w:val="Page Numbers (Bottom of Page)"/>
        <w:docPartUnique/>
      </w:docPartObj>
    </w:sdtPr>
    <w:sdtEndPr/>
    <w:sdtContent>
      <w:p w14:paraId="0977AFD2" w14:textId="77777777" w:rsidR="00B2162E" w:rsidRDefault="00B2162E">
        <w:pPr>
          <w:pStyle w:val="Voettekst"/>
          <w:jc w:val="right"/>
        </w:pPr>
        <w:r>
          <w:fldChar w:fldCharType="begin"/>
        </w:r>
        <w:r>
          <w:instrText>PAGE   \* MERGEFORMAT</w:instrText>
        </w:r>
        <w:r>
          <w:fldChar w:fldCharType="separate"/>
        </w:r>
        <w:r>
          <w:t>2</w:t>
        </w:r>
        <w:r>
          <w:fldChar w:fldCharType="end"/>
        </w:r>
      </w:p>
    </w:sdtContent>
  </w:sdt>
  <w:p w14:paraId="0977AFD3" w14:textId="77777777" w:rsidR="00B2162E" w:rsidRDefault="00B2162E" w:rsidP="00301614">
    <w:pPr>
      <w:pStyle w:val="Voettekst"/>
      <w:tabs>
        <w:tab w:val="clear" w:pos="4536"/>
        <w:tab w:val="clear" w:pos="9072"/>
        <w:tab w:val="left" w:pos="82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75260" w14:textId="77777777" w:rsidR="00972110" w:rsidRDefault="00972110" w:rsidP="00301614">
      <w:pPr>
        <w:spacing w:after="0" w:line="240" w:lineRule="auto"/>
      </w:pPr>
      <w:r>
        <w:separator/>
      </w:r>
    </w:p>
  </w:footnote>
  <w:footnote w:type="continuationSeparator" w:id="0">
    <w:p w14:paraId="23B75862" w14:textId="77777777" w:rsidR="00972110" w:rsidRDefault="00972110" w:rsidP="00301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7AFD1" w14:textId="77777777" w:rsidR="00B2162E" w:rsidRDefault="00B2162E">
    <w:pPr>
      <w:pStyle w:val="Koptekst"/>
    </w:pPr>
    <w:r>
      <w:rPr>
        <w:noProof/>
      </w:rPr>
      <w:drawing>
        <wp:anchor distT="0" distB="0" distL="114300" distR="114300" simplePos="0" relativeHeight="251659264" behindDoc="1" locked="0" layoutInCell="1" allowOverlap="1" wp14:anchorId="0977AFD5" wp14:editId="0977AFD6">
          <wp:simplePos x="0" y="0"/>
          <wp:positionH relativeFrom="margin">
            <wp:posOffset>4010025</wp:posOffset>
          </wp:positionH>
          <wp:positionV relativeFrom="paragraph">
            <wp:posOffset>-276860</wp:posOffset>
          </wp:positionV>
          <wp:extent cx="2311200" cy="511200"/>
          <wp:effectExtent l="0" t="0" r="0" b="3175"/>
          <wp:wrapTight wrapText="bothSides">
            <wp:wrapPolygon edited="0">
              <wp:start x="0" y="0"/>
              <wp:lineTo x="0" y="20929"/>
              <wp:lineTo x="21369" y="20929"/>
              <wp:lineTo x="21369" y="0"/>
              <wp:lineTo x="0" y="0"/>
            </wp:wrapPolygon>
          </wp:wrapTight>
          <wp:docPr id="134" name="Afbeelding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200" cy="5112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7AFD4" w14:textId="77777777" w:rsidR="00B2162E" w:rsidRDefault="00B2162E">
    <w:pPr>
      <w:pStyle w:val="Koptekst"/>
    </w:pPr>
    <w:r>
      <w:rPr>
        <w:noProof/>
      </w:rPr>
      <w:drawing>
        <wp:anchor distT="0" distB="0" distL="114300" distR="114300" simplePos="0" relativeHeight="251661312" behindDoc="1" locked="0" layoutInCell="1" allowOverlap="1" wp14:anchorId="0977AFD7" wp14:editId="0977AFD8">
          <wp:simplePos x="0" y="0"/>
          <wp:positionH relativeFrom="margin">
            <wp:posOffset>3962400</wp:posOffset>
          </wp:positionH>
          <wp:positionV relativeFrom="paragraph">
            <wp:posOffset>-238760</wp:posOffset>
          </wp:positionV>
          <wp:extent cx="2311200" cy="511200"/>
          <wp:effectExtent l="0" t="0" r="0" b="3175"/>
          <wp:wrapTight wrapText="bothSides">
            <wp:wrapPolygon edited="0">
              <wp:start x="0" y="0"/>
              <wp:lineTo x="0" y="20929"/>
              <wp:lineTo x="21369" y="20929"/>
              <wp:lineTo x="21369"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200" cy="5112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94425"/>
    <w:multiLevelType w:val="hybridMultilevel"/>
    <w:tmpl w:val="65C46A9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DC6FB2"/>
    <w:multiLevelType w:val="hybridMultilevel"/>
    <w:tmpl w:val="9B1628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6E1471"/>
    <w:multiLevelType w:val="hybridMultilevel"/>
    <w:tmpl w:val="B29A510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9B32FF"/>
    <w:multiLevelType w:val="hybridMultilevel"/>
    <w:tmpl w:val="AC3CE5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B59122A"/>
    <w:multiLevelType w:val="hybridMultilevel"/>
    <w:tmpl w:val="B9BAA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4320236"/>
    <w:multiLevelType w:val="hybridMultilevel"/>
    <w:tmpl w:val="124C5C9A"/>
    <w:lvl w:ilvl="0" w:tplc="F7A29334">
      <w:start w:val="1"/>
      <w:numFmt w:val="decimal"/>
      <w:lvlText w:val="%1."/>
      <w:lvlJc w:val="left"/>
      <w:pPr>
        <w:ind w:left="720" w:hanging="360"/>
      </w:pPr>
      <w:rPr>
        <w:rFonts w:ascii="Verdana" w:eastAsiaTheme="minorEastAsia" w:hAnsi="Verdana" w:cs="*Lucida Grande-7876-Identity-H"/>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65C0AC3"/>
    <w:multiLevelType w:val="hybridMultilevel"/>
    <w:tmpl w:val="D7B86FE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D6B475F"/>
    <w:multiLevelType w:val="hybridMultilevel"/>
    <w:tmpl w:val="BB3C6AFE"/>
    <w:lvl w:ilvl="0" w:tplc="04130001">
      <w:start w:val="1"/>
      <w:numFmt w:val="bullet"/>
      <w:lvlText w:val=""/>
      <w:lvlJc w:val="left"/>
      <w:pPr>
        <w:ind w:left="795" w:hanging="360"/>
      </w:pPr>
      <w:rPr>
        <w:rFonts w:ascii="Symbol" w:hAnsi="Symbol"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8" w15:restartNumberingAfterBreak="0">
    <w:nsid w:val="55683441"/>
    <w:multiLevelType w:val="hybridMultilevel"/>
    <w:tmpl w:val="D55E1CC6"/>
    <w:lvl w:ilvl="0" w:tplc="DBB0855E">
      <w:start w:val="1"/>
      <w:numFmt w:val="lowerLetter"/>
      <w:lvlText w:val="%1)"/>
      <w:lvlJc w:val="left"/>
      <w:pPr>
        <w:ind w:left="720" w:hanging="360"/>
      </w:pPr>
      <w:rPr>
        <w:rFonts w:hint="default"/>
        <w:color w:val="0C0C0C"/>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C665843"/>
    <w:multiLevelType w:val="hybridMultilevel"/>
    <w:tmpl w:val="5136FB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CE83D62"/>
    <w:multiLevelType w:val="hybridMultilevel"/>
    <w:tmpl w:val="4C8CF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1"/>
  </w:num>
  <w:num w:numId="5">
    <w:abstractNumId w:val="7"/>
  </w:num>
  <w:num w:numId="6">
    <w:abstractNumId w:val="3"/>
  </w:num>
  <w:num w:numId="7">
    <w:abstractNumId w:val="8"/>
  </w:num>
  <w:num w:numId="8">
    <w:abstractNumId w:val="0"/>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FA"/>
    <w:rsid w:val="00007FBF"/>
    <w:rsid w:val="00012F94"/>
    <w:rsid w:val="0002775E"/>
    <w:rsid w:val="000575A7"/>
    <w:rsid w:val="00073620"/>
    <w:rsid w:val="00083BCF"/>
    <w:rsid w:val="000B2BBA"/>
    <w:rsid w:val="000E3458"/>
    <w:rsid w:val="000F67AF"/>
    <w:rsid w:val="001806C8"/>
    <w:rsid w:val="001A0424"/>
    <w:rsid w:val="001B6C90"/>
    <w:rsid w:val="001C18F0"/>
    <w:rsid w:val="0020127E"/>
    <w:rsid w:val="002025B9"/>
    <w:rsid w:val="002515DF"/>
    <w:rsid w:val="00256AEC"/>
    <w:rsid w:val="00257A92"/>
    <w:rsid w:val="00271AD9"/>
    <w:rsid w:val="0027255C"/>
    <w:rsid w:val="0028373F"/>
    <w:rsid w:val="002926B0"/>
    <w:rsid w:val="002B0BE5"/>
    <w:rsid w:val="002C0BBF"/>
    <w:rsid w:val="002E6B1A"/>
    <w:rsid w:val="00301614"/>
    <w:rsid w:val="00321DDD"/>
    <w:rsid w:val="003332DE"/>
    <w:rsid w:val="003664AC"/>
    <w:rsid w:val="00394258"/>
    <w:rsid w:val="003C0790"/>
    <w:rsid w:val="003C5F05"/>
    <w:rsid w:val="003E34AD"/>
    <w:rsid w:val="00421033"/>
    <w:rsid w:val="00426867"/>
    <w:rsid w:val="00444927"/>
    <w:rsid w:val="0044509F"/>
    <w:rsid w:val="004508FA"/>
    <w:rsid w:val="00486A15"/>
    <w:rsid w:val="0049782D"/>
    <w:rsid w:val="004A31D6"/>
    <w:rsid w:val="004A7B94"/>
    <w:rsid w:val="004B0A97"/>
    <w:rsid w:val="004C0E2B"/>
    <w:rsid w:val="004D11F2"/>
    <w:rsid w:val="004E5377"/>
    <w:rsid w:val="00504EE5"/>
    <w:rsid w:val="0053664C"/>
    <w:rsid w:val="005366B7"/>
    <w:rsid w:val="00544FFA"/>
    <w:rsid w:val="00546D88"/>
    <w:rsid w:val="00576101"/>
    <w:rsid w:val="00576ACF"/>
    <w:rsid w:val="00593231"/>
    <w:rsid w:val="005A2C0A"/>
    <w:rsid w:val="005A4A39"/>
    <w:rsid w:val="00611572"/>
    <w:rsid w:val="00651857"/>
    <w:rsid w:val="00662963"/>
    <w:rsid w:val="00696AB4"/>
    <w:rsid w:val="006A0D0E"/>
    <w:rsid w:val="006A5E0D"/>
    <w:rsid w:val="006C1D99"/>
    <w:rsid w:val="007201F9"/>
    <w:rsid w:val="00720DE2"/>
    <w:rsid w:val="00772BBF"/>
    <w:rsid w:val="0079091B"/>
    <w:rsid w:val="00794768"/>
    <w:rsid w:val="007A115B"/>
    <w:rsid w:val="007F006F"/>
    <w:rsid w:val="0080169B"/>
    <w:rsid w:val="0080424D"/>
    <w:rsid w:val="00857A36"/>
    <w:rsid w:val="0086153D"/>
    <w:rsid w:val="008657B4"/>
    <w:rsid w:val="00886F9E"/>
    <w:rsid w:val="008A0094"/>
    <w:rsid w:val="008C6DEF"/>
    <w:rsid w:val="00921F7C"/>
    <w:rsid w:val="00923590"/>
    <w:rsid w:val="0095306C"/>
    <w:rsid w:val="00956F03"/>
    <w:rsid w:val="00964836"/>
    <w:rsid w:val="00972110"/>
    <w:rsid w:val="00990CD7"/>
    <w:rsid w:val="009B0B1D"/>
    <w:rsid w:val="009F1FD7"/>
    <w:rsid w:val="009F4CAB"/>
    <w:rsid w:val="00A12057"/>
    <w:rsid w:val="00A273CA"/>
    <w:rsid w:val="00A50DB9"/>
    <w:rsid w:val="00A53A83"/>
    <w:rsid w:val="00A62EB1"/>
    <w:rsid w:val="00A6460B"/>
    <w:rsid w:val="00AB3AA5"/>
    <w:rsid w:val="00AD63C6"/>
    <w:rsid w:val="00AE484A"/>
    <w:rsid w:val="00B2162E"/>
    <w:rsid w:val="00B44EF3"/>
    <w:rsid w:val="00B550C6"/>
    <w:rsid w:val="00B857D0"/>
    <w:rsid w:val="00B910EE"/>
    <w:rsid w:val="00BA249A"/>
    <w:rsid w:val="00BA5D24"/>
    <w:rsid w:val="00BF2B2D"/>
    <w:rsid w:val="00C30DFA"/>
    <w:rsid w:val="00C46F19"/>
    <w:rsid w:val="00C7596F"/>
    <w:rsid w:val="00C83450"/>
    <w:rsid w:val="00CF5C92"/>
    <w:rsid w:val="00D556A5"/>
    <w:rsid w:val="00DD34F0"/>
    <w:rsid w:val="00E178CF"/>
    <w:rsid w:val="00E24849"/>
    <w:rsid w:val="00E45F54"/>
    <w:rsid w:val="00E87F18"/>
    <w:rsid w:val="00EA3B33"/>
    <w:rsid w:val="00EE0C11"/>
    <w:rsid w:val="00F06702"/>
    <w:rsid w:val="00F25419"/>
    <w:rsid w:val="00F75100"/>
    <w:rsid w:val="00F80A81"/>
    <w:rsid w:val="00FC6B35"/>
    <w:rsid w:val="00FE34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ADDC"/>
  <w15:chartTrackingRefBased/>
  <w15:docId w15:val="{797B4E0F-6C20-4CE2-B17B-B61C469B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44FFA"/>
  </w:style>
  <w:style w:type="paragraph" w:styleId="Kop1">
    <w:name w:val="heading 1"/>
    <w:basedOn w:val="Standaard"/>
    <w:next w:val="Standaard"/>
    <w:link w:val="Kop1Char"/>
    <w:uiPriority w:val="9"/>
    <w:qFormat/>
    <w:rsid w:val="00544FFA"/>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44FF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544FF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544FFA"/>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544FF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544FF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544FFA"/>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544FFA"/>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544FF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4FFA"/>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44FFA"/>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544FFA"/>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544FFA"/>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544FFA"/>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544FFA"/>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544FFA"/>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544FFA"/>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544FFA"/>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unhideWhenUsed/>
    <w:qFormat/>
    <w:rsid w:val="00544FFA"/>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544FFA"/>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544FFA"/>
    <w:rPr>
      <w:rFonts w:asciiTheme="majorHAnsi" w:eastAsiaTheme="majorEastAsia" w:hAnsiTheme="majorHAnsi" w:cstheme="majorBidi"/>
      <w:color w:val="4472C4" w:themeColor="accent1"/>
      <w:spacing w:val="-10"/>
      <w:sz w:val="56"/>
      <w:szCs w:val="56"/>
    </w:rPr>
  </w:style>
  <w:style w:type="paragraph" w:styleId="Ondertitel">
    <w:name w:val="Subtitle"/>
    <w:basedOn w:val="Standaard"/>
    <w:next w:val="Standaard"/>
    <w:link w:val="OndertitelChar"/>
    <w:uiPriority w:val="11"/>
    <w:qFormat/>
    <w:rsid w:val="00544FFA"/>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544FFA"/>
    <w:rPr>
      <w:rFonts w:asciiTheme="majorHAnsi" w:eastAsiaTheme="majorEastAsia" w:hAnsiTheme="majorHAnsi" w:cstheme="majorBidi"/>
      <w:sz w:val="24"/>
      <w:szCs w:val="24"/>
    </w:rPr>
  </w:style>
  <w:style w:type="character" w:styleId="Zwaar">
    <w:name w:val="Strong"/>
    <w:basedOn w:val="Standaardalinea-lettertype"/>
    <w:uiPriority w:val="22"/>
    <w:qFormat/>
    <w:rsid w:val="00544FFA"/>
    <w:rPr>
      <w:b/>
      <w:bCs/>
    </w:rPr>
  </w:style>
  <w:style w:type="character" w:styleId="Nadruk">
    <w:name w:val="Emphasis"/>
    <w:basedOn w:val="Standaardalinea-lettertype"/>
    <w:uiPriority w:val="20"/>
    <w:qFormat/>
    <w:rsid w:val="00544FFA"/>
    <w:rPr>
      <w:i/>
      <w:iCs/>
    </w:rPr>
  </w:style>
  <w:style w:type="paragraph" w:styleId="Geenafstand">
    <w:name w:val="No Spacing"/>
    <w:link w:val="GeenafstandChar"/>
    <w:uiPriority w:val="1"/>
    <w:qFormat/>
    <w:rsid w:val="00544FFA"/>
    <w:pPr>
      <w:spacing w:after="0" w:line="240" w:lineRule="auto"/>
    </w:pPr>
  </w:style>
  <w:style w:type="paragraph" w:styleId="Citaat">
    <w:name w:val="Quote"/>
    <w:basedOn w:val="Standaard"/>
    <w:next w:val="Standaard"/>
    <w:link w:val="CitaatChar"/>
    <w:uiPriority w:val="29"/>
    <w:qFormat/>
    <w:rsid w:val="00544FFA"/>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544FFA"/>
    <w:rPr>
      <w:i/>
      <w:iCs/>
      <w:color w:val="404040" w:themeColor="text1" w:themeTint="BF"/>
    </w:rPr>
  </w:style>
  <w:style w:type="paragraph" w:styleId="Duidelijkcitaat">
    <w:name w:val="Intense Quote"/>
    <w:basedOn w:val="Standaard"/>
    <w:next w:val="Standaard"/>
    <w:link w:val="DuidelijkcitaatChar"/>
    <w:uiPriority w:val="30"/>
    <w:qFormat/>
    <w:rsid w:val="00544FFA"/>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544FFA"/>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544FFA"/>
    <w:rPr>
      <w:i/>
      <w:iCs/>
      <w:color w:val="404040" w:themeColor="text1" w:themeTint="BF"/>
    </w:rPr>
  </w:style>
  <w:style w:type="character" w:styleId="Intensievebenadrukking">
    <w:name w:val="Intense Emphasis"/>
    <w:basedOn w:val="Standaardalinea-lettertype"/>
    <w:uiPriority w:val="21"/>
    <w:qFormat/>
    <w:rsid w:val="00544FFA"/>
    <w:rPr>
      <w:b/>
      <w:bCs/>
      <w:i/>
      <w:iCs/>
    </w:rPr>
  </w:style>
  <w:style w:type="character" w:styleId="Subtieleverwijzing">
    <w:name w:val="Subtle Reference"/>
    <w:basedOn w:val="Standaardalinea-lettertype"/>
    <w:uiPriority w:val="31"/>
    <w:qFormat/>
    <w:rsid w:val="00544FFA"/>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544FFA"/>
    <w:rPr>
      <w:b/>
      <w:bCs/>
      <w:smallCaps/>
      <w:spacing w:val="5"/>
      <w:u w:val="single"/>
    </w:rPr>
  </w:style>
  <w:style w:type="character" w:styleId="Titelvanboek">
    <w:name w:val="Book Title"/>
    <w:basedOn w:val="Standaardalinea-lettertype"/>
    <w:uiPriority w:val="33"/>
    <w:qFormat/>
    <w:rsid w:val="00544FFA"/>
    <w:rPr>
      <w:b/>
      <w:bCs/>
      <w:smallCaps/>
    </w:rPr>
  </w:style>
  <w:style w:type="paragraph" w:styleId="Kopvaninhoudsopgave">
    <w:name w:val="TOC Heading"/>
    <w:basedOn w:val="Kop1"/>
    <w:next w:val="Standaard"/>
    <w:uiPriority w:val="39"/>
    <w:unhideWhenUsed/>
    <w:qFormat/>
    <w:rsid w:val="00544FFA"/>
    <w:pPr>
      <w:outlineLvl w:val="9"/>
    </w:pPr>
  </w:style>
  <w:style w:type="character" w:customStyle="1" w:styleId="GeenafstandChar">
    <w:name w:val="Geen afstand Char"/>
    <w:basedOn w:val="Standaardalinea-lettertype"/>
    <w:link w:val="Geenafstand"/>
    <w:uiPriority w:val="1"/>
    <w:rsid w:val="00544FFA"/>
  </w:style>
  <w:style w:type="paragraph" w:styleId="Koptekst">
    <w:name w:val="header"/>
    <w:basedOn w:val="Standaard"/>
    <w:link w:val="KoptekstChar"/>
    <w:uiPriority w:val="99"/>
    <w:unhideWhenUsed/>
    <w:rsid w:val="003016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1614"/>
  </w:style>
  <w:style w:type="paragraph" w:styleId="Voettekst">
    <w:name w:val="footer"/>
    <w:basedOn w:val="Standaard"/>
    <w:link w:val="VoettekstChar"/>
    <w:uiPriority w:val="99"/>
    <w:unhideWhenUsed/>
    <w:rsid w:val="003016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1614"/>
  </w:style>
  <w:style w:type="paragraph" w:styleId="Inhopg2">
    <w:name w:val="toc 2"/>
    <w:basedOn w:val="Standaard"/>
    <w:next w:val="Standaard"/>
    <w:autoRedefine/>
    <w:uiPriority w:val="39"/>
    <w:unhideWhenUsed/>
    <w:rsid w:val="002E6B1A"/>
    <w:pPr>
      <w:spacing w:after="100" w:line="259" w:lineRule="auto"/>
      <w:ind w:left="220"/>
    </w:pPr>
    <w:rPr>
      <w:rFonts w:cs="Times New Roman"/>
      <w:sz w:val="22"/>
      <w:szCs w:val="22"/>
      <w:lang w:eastAsia="nl-NL"/>
    </w:rPr>
  </w:style>
  <w:style w:type="paragraph" w:styleId="Inhopg1">
    <w:name w:val="toc 1"/>
    <w:basedOn w:val="Standaard"/>
    <w:next w:val="Standaard"/>
    <w:autoRedefine/>
    <w:uiPriority w:val="39"/>
    <w:unhideWhenUsed/>
    <w:rsid w:val="002E6B1A"/>
    <w:pPr>
      <w:spacing w:after="100" w:line="259" w:lineRule="auto"/>
    </w:pPr>
    <w:rPr>
      <w:rFonts w:cs="Times New Roman"/>
      <w:sz w:val="22"/>
      <w:szCs w:val="22"/>
      <w:lang w:eastAsia="nl-NL"/>
    </w:rPr>
  </w:style>
  <w:style w:type="paragraph" w:styleId="Inhopg3">
    <w:name w:val="toc 3"/>
    <w:basedOn w:val="Standaard"/>
    <w:next w:val="Standaard"/>
    <w:autoRedefine/>
    <w:uiPriority w:val="39"/>
    <w:unhideWhenUsed/>
    <w:rsid w:val="002E6B1A"/>
    <w:pPr>
      <w:spacing w:after="100" w:line="259" w:lineRule="auto"/>
      <w:ind w:left="440"/>
    </w:pPr>
    <w:rPr>
      <w:rFonts w:cs="Times New Roman"/>
      <w:sz w:val="22"/>
      <w:szCs w:val="22"/>
      <w:lang w:eastAsia="nl-NL"/>
    </w:rPr>
  </w:style>
  <w:style w:type="paragraph" w:styleId="Lijstalinea">
    <w:name w:val="List Paragraph"/>
    <w:basedOn w:val="Standaard"/>
    <w:uiPriority w:val="34"/>
    <w:qFormat/>
    <w:rsid w:val="00A273CA"/>
    <w:pPr>
      <w:ind w:left="720"/>
      <w:contextualSpacing/>
    </w:pPr>
  </w:style>
  <w:style w:type="character" w:styleId="Hyperlink">
    <w:name w:val="Hyperlink"/>
    <w:basedOn w:val="Standaardalinea-lettertype"/>
    <w:uiPriority w:val="99"/>
    <w:unhideWhenUsed/>
    <w:rsid w:val="00B44EF3"/>
    <w:rPr>
      <w:color w:val="0563C1" w:themeColor="hyperlink"/>
      <w:u w:val="single"/>
    </w:rPr>
  </w:style>
  <w:style w:type="paragraph" w:styleId="Normaalweb">
    <w:name w:val="Normal (Web)"/>
    <w:basedOn w:val="Standaard"/>
    <w:uiPriority w:val="99"/>
    <w:semiHidden/>
    <w:unhideWhenUsed/>
    <w:rsid w:val="0080169B"/>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202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6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051D7-D136-4E1F-9A7A-9D9E8242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16</Pages>
  <Words>4332</Words>
  <Characters>23829</Characters>
  <Application>Microsoft Office Word</Application>
  <DocSecurity>0</DocSecurity>
  <Lines>198</Lines>
  <Paragraphs>56</Paragraphs>
  <ScaleCrop>false</ScaleCrop>
  <HeadingPairs>
    <vt:vector size="2" baseType="variant">
      <vt:variant>
        <vt:lpstr>Titel</vt:lpstr>
      </vt:variant>
      <vt:variant>
        <vt:i4>1</vt:i4>
      </vt:variant>
    </vt:vector>
  </HeadingPairs>
  <TitlesOfParts>
    <vt:vector size="1" baseType="lpstr">
      <vt:lpstr>Kwaliteits Uitgangsmatrialen</vt:lpstr>
    </vt:vector>
  </TitlesOfParts>
  <Company/>
  <LinksUpToDate>false</LinksUpToDate>
  <CharactersWithSpaces>28105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Kwaliteits Uitgangsmaterialen</dc:title>
  <dc:subject>Niveau 2</dc:subject>
  <dc:creator>Bertus Boer</dc:creator>
  <cp:keywords/>
  <dc:description/>
  <cp:lastModifiedBy>Bertus Boer</cp:lastModifiedBy>
  <cp:revision>121</cp:revision>
  <dcterms:created xsi:type="dcterms:W3CDTF">2019-11-10T18:34:00Z</dcterms:created>
  <dcterms:modified xsi:type="dcterms:W3CDTF">2020-03-12T14:42:00Z</dcterms:modified>
  <cp:category>Niveau 2</cp:category>
</cp:coreProperties>
</file>